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4C" w:rsidRDefault="009C554C" w:rsidP="009C554C">
      <w:pPr>
        <w:pStyle w:val="BodyText"/>
        <w:rPr>
          <w:b/>
          <w:sz w:val="20"/>
        </w:rPr>
      </w:pPr>
    </w:p>
    <w:p w:rsidR="009C554C" w:rsidRDefault="009C554C" w:rsidP="009C554C">
      <w:pPr>
        <w:pStyle w:val="BodyText"/>
        <w:rPr>
          <w:b/>
          <w:sz w:val="20"/>
        </w:rPr>
      </w:pPr>
    </w:p>
    <w:p w:rsidR="009C554C" w:rsidRDefault="009C554C" w:rsidP="009C554C">
      <w:pPr>
        <w:pStyle w:val="BodyText"/>
        <w:rPr>
          <w:b/>
          <w:sz w:val="20"/>
        </w:rPr>
      </w:pPr>
    </w:p>
    <w:p w:rsidR="009C554C" w:rsidRDefault="009C554C" w:rsidP="009C554C">
      <w:pPr>
        <w:pStyle w:val="BodyText"/>
        <w:rPr>
          <w:b/>
          <w:sz w:val="20"/>
        </w:rPr>
      </w:pPr>
    </w:p>
    <w:p w:rsidR="009C554C" w:rsidRDefault="009C554C" w:rsidP="009C554C">
      <w:pPr>
        <w:pStyle w:val="BodyText"/>
        <w:rPr>
          <w:b/>
          <w:sz w:val="20"/>
        </w:rPr>
      </w:pPr>
    </w:p>
    <w:p w:rsidR="009C554C" w:rsidRDefault="009C554C" w:rsidP="009C554C">
      <w:pPr>
        <w:pStyle w:val="BodyText"/>
        <w:rPr>
          <w:b/>
          <w:sz w:val="20"/>
        </w:rPr>
      </w:pPr>
    </w:p>
    <w:p w:rsidR="009C554C" w:rsidRDefault="009C554C" w:rsidP="009C554C">
      <w:pPr>
        <w:pStyle w:val="BodyText"/>
        <w:rPr>
          <w:b/>
          <w:sz w:val="20"/>
        </w:rPr>
      </w:pPr>
    </w:p>
    <w:p w:rsidR="009C554C" w:rsidRDefault="009C554C" w:rsidP="009C554C">
      <w:pPr>
        <w:pStyle w:val="BodyText"/>
        <w:spacing w:before="10"/>
        <w:rPr>
          <w:b/>
          <w:sz w:val="28"/>
        </w:rPr>
      </w:pPr>
    </w:p>
    <w:p w:rsidR="009C554C" w:rsidRDefault="009C554C" w:rsidP="009C554C">
      <w:pPr>
        <w:rPr>
          <w:sz w:val="28"/>
        </w:rPr>
        <w:sectPr w:rsidR="009C554C">
          <w:headerReference w:type="default" r:id="rId8"/>
          <w:pgSz w:w="12240" w:h="15840"/>
          <w:pgMar w:top="360" w:right="420" w:bottom="280" w:left="1280" w:header="0" w:footer="0" w:gutter="0"/>
          <w:cols w:space="720"/>
        </w:sectPr>
      </w:pPr>
    </w:p>
    <w:p w:rsidR="009C554C" w:rsidRDefault="009C554C" w:rsidP="009C554C">
      <w:pPr>
        <w:pStyle w:val="BodyText"/>
        <w:rPr>
          <w:b/>
          <w:sz w:val="34"/>
        </w:rPr>
      </w:pPr>
    </w:p>
    <w:p w:rsidR="009C554C" w:rsidRDefault="009C554C" w:rsidP="009C554C">
      <w:pPr>
        <w:spacing w:before="285"/>
        <w:ind w:left="160"/>
        <w:rPr>
          <w:b/>
          <w:sz w:val="32"/>
        </w:rPr>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896620</wp:posOffset>
                </wp:positionH>
                <wp:positionV relativeFrom="paragraph">
                  <wp:posOffset>3175</wp:posOffset>
                </wp:positionV>
                <wp:extent cx="5981065" cy="0"/>
                <wp:effectExtent l="10795" t="8255" r="8890" b="107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25pt" to="541.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" strokecolor="#d9d9d9" strokeweight=".48pt">
                <w10:wrap anchorx="page"/>
              </v:line>
            </w:pict>
          </mc:Fallback>
        </mc:AlternateContent>
      </w:r>
      <w:r>
        <w:rPr>
          <w:noProof/>
          <w:lang w:bidi="ar-SA"/>
        </w:rPr>
        <w:drawing>
          <wp:anchor distT="0" distB="0" distL="0" distR="0" simplePos="0" relativeHeight="251659264" behindDoc="0" locked="0" layoutInCell="1" allowOverlap="1" wp14:anchorId="0C03E3A0" wp14:editId="0C40323E">
            <wp:simplePos x="0" y="0"/>
            <wp:positionH relativeFrom="page">
              <wp:posOffset>2563734</wp:posOffset>
            </wp:positionH>
            <wp:positionV relativeFrom="paragraph">
              <wp:posOffset>-1252632</wp:posOffset>
            </wp:positionV>
            <wp:extent cx="1978152" cy="120713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9" cstate="print"/>
                    <a:stretch>
                      <a:fillRect/>
                    </a:stretch>
                  </pic:blipFill>
                  <pic:spPr>
                    <a:xfrm>
                      <a:off x="0" y="0"/>
                      <a:ext cx="1978152" cy="1207134"/>
                    </a:xfrm>
                    <a:prstGeom prst="rect">
                      <a:avLst/>
                    </a:prstGeom>
                  </pic:spPr>
                </pic:pic>
              </a:graphicData>
            </a:graphic>
          </wp:anchor>
        </w:drawing>
      </w:r>
      <w:r>
        <w:rPr>
          <w:noProof/>
          <w:lang w:bidi="ar-SA"/>
        </w:rPr>
        <mc:AlternateContent>
          <mc:Choice Requires="wpg">
            <w:drawing>
              <wp:anchor distT="0" distB="0" distL="114300" distR="114300" simplePos="0" relativeHeight="251665408" behindDoc="0" locked="0" layoutInCell="1" allowOverlap="1">
                <wp:simplePos x="0" y="0"/>
                <wp:positionH relativeFrom="page">
                  <wp:posOffset>5158105</wp:posOffset>
                </wp:positionH>
                <wp:positionV relativeFrom="paragraph">
                  <wp:posOffset>-1478915</wp:posOffset>
                </wp:positionV>
                <wp:extent cx="2428875" cy="1257300"/>
                <wp:effectExtent l="5080" t="2540" r="4445"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8875" cy="1257300"/>
                          <a:chOff x="8123" y="-2329"/>
                          <a:chExt cx="3825" cy="1980"/>
                        </a:xfrm>
                      </wpg:grpSpPr>
                      <wps:wsp>
                        <wps:cNvPr id="7" name="Rectangle 8"/>
                        <wps:cNvSpPr>
                          <a:spLocks noChangeArrowheads="1"/>
                        </wps:cNvSpPr>
                        <wps:spPr bwMode="auto">
                          <a:xfrm>
                            <a:off x="8131" y="-2322"/>
                            <a:ext cx="3810" cy="1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9"/>
                        <wps:cNvSpPr txBox="1">
                          <a:spLocks noChangeArrowheads="1"/>
                        </wps:cNvSpPr>
                        <wps:spPr bwMode="auto">
                          <a:xfrm>
                            <a:off x="8283" y="-1205"/>
                            <a:ext cx="3425"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54C" w:rsidRDefault="009C554C" w:rsidP="009C554C">
                              <w:pPr>
                                <w:tabs>
                                  <w:tab w:val="left" w:pos="2160"/>
                                </w:tabs>
                                <w:spacing w:line="199" w:lineRule="exact"/>
                                <w:rPr>
                                  <w:sz w:val="18"/>
                                </w:rPr>
                              </w:pPr>
                              <w:r>
                                <w:rPr>
                                  <w:b/>
                                  <w:sz w:val="18"/>
                                </w:rPr>
                                <w:t>EMAIL</w:t>
                              </w:r>
                              <w:r>
                                <w:rPr>
                                  <w:sz w:val="18"/>
                                </w:rPr>
                                <w:t>:</w:t>
                              </w:r>
                              <w:r>
                                <w:rPr>
                                  <w:sz w:val="18"/>
                                </w:rPr>
                                <w:tab/>
                              </w:r>
                              <w:r>
                                <w:rPr>
                                  <w:b/>
                                  <w:sz w:val="18"/>
                                </w:rPr>
                                <w:t>FAX</w:t>
                              </w:r>
                              <w:r>
                                <w:rPr>
                                  <w:sz w:val="18"/>
                                </w:rPr>
                                <w:t>:</w:t>
                              </w:r>
                            </w:p>
                            <w:p w:rsidR="009C554C" w:rsidRDefault="003A3F98" w:rsidP="009C554C">
                              <w:pPr>
                                <w:tabs>
                                  <w:tab w:val="left" w:pos="2160"/>
                                </w:tabs>
                                <w:rPr>
                                  <w:sz w:val="18"/>
                                </w:rPr>
                              </w:pPr>
                              <w:hyperlink r:id="rId10">
                                <w:r w:rsidR="009C554C">
                                  <w:rPr>
                                    <w:sz w:val="18"/>
                                  </w:rPr>
                                  <w:t>arts@mattoonillinois.org</w:t>
                                </w:r>
                              </w:hyperlink>
                              <w:r w:rsidR="009C554C">
                                <w:rPr>
                                  <w:sz w:val="18"/>
                                </w:rPr>
                                <w:tab/>
                                <w:t>217-258-6480</w:t>
                              </w:r>
                            </w:p>
                            <w:p w:rsidR="009C554C" w:rsidRDefault="009C554C" w:rsidP="009C554C">
                              <w:pPr>
                                <w:spacing w:before="3"/>
                                <w:rPr>
                                  <w:b/>
                                  <w:sz w:val="18"/>
                                </w:rPr>
                              </w:pPr>
                            </w:p>
                            <w:p w:rsidR="009C554C" w:rsidRDefault="009C554C" w:rsidP="009C554C">
                              <w:pPr>
                                <w:ind w:left="98"/>
                                <w:rPr>
                                  <w:b/>
                                  <w:sz w:val="18"/>
                                </w:rPr>
                              </w:pPr>
                              <w:r>
                                <w:rPr>
                                  <w:b/>
                                  <w:sz w:val="18"/>
                                </w:rPr>
                                <w:t>4 OPTIONS TO SUBMIT APPLICATION</w:t>
                              </w:r>
                            </w:p>
                          </w:txbxContent>
                        </wps:txbx>
                        <wps:bodyPr rot="0" vert="horz" wrap="square" lIns="0" tIns="0" rIns="0" bIns="0" anchor="t" anchorCtr="0" upright="1">
                          <a:noAutofit/>
                        </wps:bodyPr>
                      </wps:wsp>
                      <wps:wsp>
                        <wps:cNvPr id="9" name="Text Box 10"/>
                        <wps:cNvSpPr txBox="1">
                          <a:spLocks noChangeArrowheads="1"/>
                        </wps:cNvSpPr>
                        <wps:spPr bwMode="auto">
                          <a:xfrm>
                            <a:off x="10444" y="-2239"/>
                            <a:ext cx="1165"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54C" w:rsidRDefault="009C554C" w:rsidP="009C554C">
                              <w:pPr>
                                <w:spacing w:line="199" w:lineRule="exact"/>
                                <w:rPr>
                                  <w:sz w:val="18"/>
                                </w:rPr>
                              </w:pPr>
                              <w:r>
                                <w:rPr>
                                  <w:b/>
                                  <w:sz w:val="18"/>
                                </w:rPr>
                                <w:t>DROP OFF</w:t>
                              </w:r>
                              <w:r>
                                <w:rPr>
                                  <w:sz w:val="18"/>
                                </w:rPr>
                                <w:t>:</w:t>
                              </w:r>
                            </w:p>
                            <w:p w:rsidR="009C554C" w:rsidRDefault="009C554C" w:rsidP="009C554C">
                              <w:pPr>
                                <w:rPr>
                                  <w:sz w:val="18"/>
                                </w:rPr>
                              </w:pPr>
                              <w:r>
                                <w:rPr>
                                  <w:sz w:val="18"/>
                                </w:rPr>
                                <w:t>Tourism &amp; Art 1718 Broadway Train Depot</w:t>
                              </w:r>
                            </w:p>
                          </w:txbxContent>
                        </wps:txbx>
                        <wps:bodyPr rot="0" vert="horz" wrap="square" lIns="0" tIns="0" rIns="0" bIns="0" anchor="t" anchorCtr="0" upright="1">
                          <a:noAutofit/>
                        </wps:bodyPr>
                      </wps:wsp>
                      <wps:wsp>
                        <wps:cNvPr id="10" name="Text Box 11"/>
                        <wps:cNvSpPr txBox="1">
                          <a:spLocks noChangeArrowheads="1"/>
                        </wps:cNvSpPr>
                        <wps:spPr bwMode="auto">
                          <a:xfrm>
                            <a:off x="8283" y="-2239"/>
                            <a:ext cx="1340" cy="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554C" w:rsidRDefault="009C554C" w:rsidP="009C554C">
                              <w:pPr>
                                <w:spacing w:line="199" w:lineRule="exact"/>
                                <w:rPr>
                                  <w:sz w:val="18"/>
                                </w:rPr>
                              </w:pPr>
                              <w:r>
                                <w:rPr>
                                  <w:b/>
                                  <w:sz w:val="18"/>
                                </w:rPr>
                                <w:t>MAIL</w:t>
                              </w:r>
                              <w:r>
                                <w:rPr>
                                  <w:sz w:val="18"/>
                                </w:rPr>
                                <w:t>:</w:t>
                              </w:r>
                            </w:p>
                            <w:p w:rsidR="009C554C" w:rsidRDefault="009C554C" w:rsidP="009C554C">
                              <w:pPr>
                                <w:rPr>
                                  <w:sz w:val="18"/>
                                </w:rPr>
                              </w:pPr>
                              <w:r>
                                <w:rPr>
                                  <w:sz w:val="18"/>
                                </w:rPr>
                                <w:t>Artworks/MAC 208 North 19</w:t>
                              </w:r>
                              <w:r>
                                <w:rPr>
                                  <w:sz w:val="18"/>
                                  <w:vertAlign w:val="superscript"/>
                                </w:rPr>
                                <w:t>th</w:t>
                              </w:r>
                              <w:r>
                                <w:rPr>
                                  <w:sz w:val="18"/>
                                </w:rPr>
                                <w:t xml:space="preserve"> St. Mattoon IL 61938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406.15pt;margin-top:-116.45pt;width:191.25pt;height:99pt;z-index:251665408;mso-position-horizontal-relative:page" coordorigin="8123,-2329" coordsize="3825,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">
                <v:rect id="Rectangle 8" o:spid="_x0000_s1027" style="position:absolute;left:8131;top:-2322;width:3810;height:1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oMMA&#10;AADaAAAADwAAAGRycy9kb3ducmV2LnhtbESPQWvCQBSE7wX/w/IEb3VTobakbiSKgiehWtDeHtnX&#10;3ZDs25DdmvTfd4VCj8PMfMOs1qNrxY36UHtW8DTPQBBXXtdsFHyc94+vIEJE1th6JgU/FGBdTB5W&#10;mGs/8DvdTtGIBOGQowIbY5dLGSpLDsPcd8TJ+/K9w5hkb6TucUhw18pFli2lw5rTgsWOtpaq5vTt&#10;FOy6z2P5bIIsL9FeG78Z9vZolJpNx/INRKQx/of/2get4AX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v9oMMAAADaAAAADwAAAAAAAAAAAAAAAACYAgAAZHJzL2Rv&#10;d25yZXYueG1sUEsFBgAAAAAEAAQA9QAAAIgDAAAAAA==&#10;" filled="f"/>
                <v:shapetype id="_x0000_t202" coordsize="21600,21600" o:spt="202" path="m,l,21600r21600,l21600,xe">
                  <v:stroke joinstyle="miter"/>
                  <v:path gradientshapeok="t" o:connecttype="rect"/>
                </v:shapetype>
                <v:shape id="Text Box 9" o:spid="_x0000_s1028" type="#_x0000_t202" style="position:absolute;left:8283;top:-1205;width:3425;height: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9C554C" w:rsidRDefault="009C554C" w:rsidP="009C554C">
                        <w:pPr>
                          <w:tabs>
                            <w:tab w:val="left" w:pos="2160"/>
                          </w:tabs>
                          <w:spacing w:line="199" w:lineRule="exact"/>
                          <w:rPr>
                            <w:sz w:val="18"/>
                          </w:rPr>
                        </w:pPr>
                        <w:r>
                          <w:rPr>
                            <w:b/>
                            <w:sz w:val="18"/>
                          </w:rPr>
                          <w:t>EMAIL</w:t>
                        </w:r>
                        <w:r>
                          <w:rPr>
                            <w:sz w:val="18"/>
                          </w:rPr>
                          <w:t>:</w:t>
                        </w:r>
                        <w:r>
                          <w:rPr>
                            <w:sz w:val="18"/>
                          </w:rPr>
                          <w:tab/>
                        </w:r>
                        <w:r>
                          <w:rPr>
                            <w:b/>
                            <w:sz w:val="18"/>
                          </w:rPr>
                          <w:t>FAX</w:t>
                        </w:r>
                        <w:r>
                          <w:rPr>
                            <w:sz w:val="18"/>
                          </w:rPr>
                          <w:t>:</w:t>
                        </w:r>
                      </w:p>
                      <w:p w:rsidR="009C554C" w:rsidRDefault="003A3F98" w:rsidP="009C554C">
                        <w:pPr>
                          <w:tabs>
                            <w:tab w:val="left" w:pos="2160"/>
                          </w:tabs>
                          <w:rPr>
                            <w:sz w:val="18"/>
                          </w:rPr>
                        </w:pPr>
                        <w:hyperlink r:id="rId11">
                          <w:r w:rsidR="009C554C">
                            <w:rPr>
                              <w:sz w:val="18"/>
                            </w:rPr>
                            <w:t>arts@mattoonillinois.org</w:t>
                          </w:r>
                        </w:hyperlink>
                        <w:r w:rsidR="009C554C">
                          <w:rPr>
                            <w:sz w:val="18"/>
                          </w:rPr>
                          <w:tab/>
                          <w:t>217-258-6480</w:t>
                        </w:r>
                      </w:p>
                      <w:p w:rsidR="009C554C" w:rsidRDefault="009C554C" w:rsidP="009C554C">
                        <w:pPr>
                          <w:spacing w:before="3"/>
                          <w:rPr>
                            <w:b/>
                            <w:sz w:val="18"/>
                          </w:rPr>
                        </w:pPr>
                      </w:p>
                      <w:p w:rsidR="009C554C" w:rsidRDefault="009C554C" w:rsidP="009C554C">
                        <w:pPr>
                          <w:ind w:left="98"/>
                          <w:rPr>
                            <w:b/>
                            <w:sz w:val="18"/>
                          </w:rPr>
                        </w:pPr>
                        <w:r>
                          <w:rPr>
                            <w:b/>
                            <w:sz w:val="18"/>
                          </w:rPr>
                          <w:t>4 OPTIONS TO SUBMIT APPLICATION</w:t>
                        </w:r>
                      </w:p>
                    </w:txbxContent>
                  </v:textbox>
                </v:shape>
                <v:shape id="Text Box 10" o:spid="_x0000_s1029" type="#_x0000_t202" style="position:absolute;left:10444;top:-2239;width:1165;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9C554C" w:rsidRDefault="009C554C" w:rsidP="009C554C">
                        <w:pPr>
                          <w:spacing w:line="199" w:lineRule="exact"/>
                          <w:rPr>
                            <w:sz w:val="18"/>
                          </w:rPr>
                        </w:pPr>
                        <w:r>
                          <w:rPr>
                            <w:b/>
                            <w:sz w:val="18"/>
                          </w:rPr>
                          <w:t>DROP OFF</w:t>
                        </w:r>
                        <w:r>
                          <w:rPr>
                            <w:sz w:val="18"/>
                          </w:rPr>
                          <w:t>:</w:t>
                        </w:r>
                      </w:p>
                      <w:p w:rsidR="009C554C" w:rsidRDefault="009C554C" w:rsidP="009C554C">
                        <w:pPr>
                          <w:rPr>
                            <w:sz w:val="18"/>
                          </w:rPr>
                        </w:pPr>
                        <w:r>
                          <w:rPr>
                            <w:sz w:val="18"/>
                          </w:rPr>
                          <w:t>Tourism &amp; Art 1718 Broadway Train Depot</w:t>
                        </w:r>
                      </w:p>
                    </w:txbxContent>
                  </v:textbox>
                </v:shape>
                <v:shape id="Text Box 11" o:spid="_x0000_s1030" type="#_x0000_t202" style="position:absolute;left:8283;top:-2239;width:1340;height:8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9C554C" w:rsidRDefault="009C554C" w:rsidP="009C554C">
                        <w:pPr>
                          <w:spacing w:line="199" w:lineRule="exact"/>
                          <w:rPr>
                            <w:sz w:val="18"/>
                          </w:rPr>
                        </w:pPr>
                        <w:r>
                          <w:rPr>
                            <w:b/>
                            <w:sz w:val="18"/>
                          </w:rPr>
                          <w:t>MAIL</w:t>
                        </w:r>
                        <w:r>
                          <w:rPr>
                            <w:sz w:val="18"/>
                          </w:rPr>
                          <w:t>:</w:t>
                        </w:r>
                      </w:p>
                      <w:p w:rsidR="009C554C" w:rsidRDefault="009C554C" w:rsidP="009C554C">
                        <w:pPr>
                          <w:rPr>
                            <w:sz w:val="18"/>
                          </w:rPr>
                        </w:pPr>
                        <w:r>
                          <w:rPr>
                            <w:sz w:val="18"/>
                          </w:rPr>
                          <w:t>Artworks/MAC 208 North 19</w:t>
                        </w:r>
                        <w:r>
                          <w:rPr>
                            <w:sz w:val="18"/>
                            <w:vertAlign w:val="superscript"/>
                          </w:rPr>
                          <w:t>th</w:t>
                        </w:r>
                        <w:r>
                          <w:rPr>
                            <w:sz w:val="18"/>
                          </w:rPr>
                          <w:t xml:space="preserve"> St. Mattoon IL 61938</w:t>
                        </w:r>
                      </w:p>
                    </w:txbxContent>
                  </v:textbox>
                </v:shape>
                <w10:wrap anchorx="page"/>
              </v:group>
            </w:pict>
          </mc:Fallback>
        </mc:AlternateContent>
      </w:r>
      <w:r>
        <w:rPr>
          <w:b/>
          <w:sz w:val="32"/>
        </w:rPr>
        <w:t>2018 Art Vendor Booth/Make &amp; Take –Application</w:t>
      </w:r>
    </w:p>
    <w:p w:rsidR="009C554C" w:rsidRDefault="009C554C" w:rsidP="009C554C">
      <w:pPr>
        <w:spacing w:before="90"/>
        <w:ind w:left="104"/>
      </w:pPr>
    </w:p>
    <w:p w:rsidR="009C554C" w:rsidRDefault="009C554C" w:rsidP="009C554C">
      <w:pPr>
        <w:tabs>
          <w:tab w:val="left" w:pos="9367"/>
        </w:tabs>
        <w:spacing w:before="91"/>
      </w:pPr>
      <w:r>
        <w:t>Organization/Contact</w:t>
      </w:r>
      <w:r>
        <w:rPr>
          <w:spacing w:val="-7"/>
        </w:rPr>
        <w:t xml:space="preserve"> </w:t>
      </w:r>
      <w:r>
        <w:t xml:space="preserve">Person: </w:t>
      </w:r>
      <w:r>
        <w:rPr>
          <w:u w:val="single"/>
        </w:rPr>
        <w:t xml:space="preserve"> </w:t>
      </w:r>
      <w:r>
        <w:rPr>
          <w:u w:val="single"/>
        </w:rPr>
        <w:tab/>
      </w:r>
    </w:p>
    <w:p w:rsidR="009C554C" w:rsidRDefault="009C554C" w:rsidP="009C554C">
      <w:pPr>
        <w:pStyle w:val="BodyText"/>
        <w:rPr>
          <w:sz w:val="25"/>
        </w:rPr>
      </w:pPr>
    </w:p>
    <w:p w:rsidR="009C554C" w:rsidRDefault="009C554C" w:rsidP="009C554C">
      <w:pPr>
        <w:tabs>
          <w:tab w:val="left" w:pos="4735"/>
          <w:tab w:val="left" w:pos="9441"/>
        </w:tabs>
        <w:spacing w:before="91"/>
        <w:ind w:left="160"/>
      </w:pPr>
      <w:r>
        <w:t>Address</w:t>
      </w:r>
      <w:r>
        <w:rPr>
          <w:u w:val="single"/>
        </w:rPr>
        <w:t xml:space="preserve"> </w:t>
      </w:r>
      <w:r>
        <w:rPr>
          <w:u w:val="single"/>
        </w:rPr>
        <w:tab/>
      </w:r>
      <w:r>
        <w:t>City/State/Zip</w:t>
      </w:r>
      <w:r>
        <w:rPr>
          <w:u w:val="single"/>
        </w:rPr>
        <w:t xml:space="preserve"> </w:t>
      </w:r>
      <w:r>
        <w:rPr>
          <w:u w:val="single"/>
        </w:rPr>
        <w:tab/>
      </w:r>
    </w:p>
    <w:p w:rsidR="009C554C" w:rsidRDefault="009C554C" w:rsidP="009C554C">
      <w:pPr>
        <w:pStyle w:val="BodyText"/>
        <w:spacing w:before="2"/>
        <w:rPr>
          <w:sz w:val="25"/>
        </w:rPr>
      </w:pPr>
    </w:p>
    <w:p w:rsidR="009C554C" w:rsidRDefault="009C554C" w:rsidP="009C554C">
      <w:pPr>
        <w:tabs>
          <w:tab w:val="left" w:pos="1866"/>
          <w:tab w:val="left" w:pos="3700"/>
          <w:tab w:val="left" w:pos="4214"/>
          <w:tab w:val="left" w:pos="6545"/>
          <w:tab w:val="left" w:pos="9443"/>
        </w:tabs>
        <w:spacing w:before="91"/>
        <w:ind w:left="160"/>
      </w:pPr>
      <w:r>
        <w:t>Home/Cell#:</w:t>
      </w:r>
      <w:r>
        <w:rPr>
          <w:spacing w:val="-2"/>
        </w:rPr>
        <w:t xml:space="preserve"> </w:t>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r>
        <w:t>Email/Fax:</w:t>
      </w:r>
      <w:r>
        <w:rPr>
          <w:u w:val="single"/>
        </w:rPr>
        <w:t xml:space="preserve"> </w:t>
      </w:r>
      <w:r>
        <w:rPr>
          <w:u w:val="single"/>
        </w:rPr>
        <w:tab/>
      </w:r>
    </w:p>
    <w:p w:rsidR="009C554C" w:rsidRDefault="009C554C" w:rsidP="009C554C">
      <w:pPr>
        <w:pStyle w:val="BodyText"/>
        <w:spacing w:before="8"/>
        <w:rPr>
          <w:sz w:val="26"/>
        </w:rPr>
      </w:pPr>
    </w:p>
    <w:p w:rsidR="009C554C" w:rsidRDefault="009C554C" w:rsidP="009C554C">
      <w:pPr>
        <w:tabs>
          <w:tab w:val="left" w:pos="9524"/>
        </w:tabs>
        <w:spacing w:before="91"/>
        <w:ind w:left="160"/>
      </w:pPr>
      <w:r>
        <w:t xml:space="preserve">Website/Facebook: </w:t>
      </w:r>
      <w:r>
        <w:rPr>
          <w:u w:val="single"/>
        </w:rPr>
        <w:t xml:space="preserve"> </w:t>
      </w:r>
      <w:r>
        <w:rPr>
          <w:u w:val="single"/>
        </w:rPr>
        <w:tab/>
      </w:r>
    </w:p>
    <w:p w:rsidR="009C554C" w:rsidRDefault="009C554C" w:rsidP="009C554C">
      <w:pPr>
        <w:pStyle w:val="BodyText"/>
        <w:spacing w:before="6"/>
        <w:rPr>
          <w:sz w:val="28"/>
        </w:rPr>
      </w:pPr>
    </w:p>
    <w:p w:rsidR="009C554C" w:rsidRDefault="009C554C" w:rsidP="009C554C">
      <w:pPr>
        <w:spacing w:before="91"/>
        <w:ind w:left="160"/>
      </w:pPr>
      <w:r>
        <w:t xml:space="preserve">Please mark the </w:t>
      </w:r>
      <w:r>
        <w:rPr>
          <w:b/>
        </w:rPr>
        <w:t xml:space="preserve">TOP TWO PRIMARY </w:t>
      </w:r>
      <w:r>
        <w:t>classifications:</w:t>
      </w:r>
    </w:p>
    <w:p w:rsidR="009C554C" w:rsidRDefault="009C554C" w:rsidP="009C554C">
      <w:pPr>
        <w:pStyle w:val="BodyText"/>
        <w:rPr>
          <w:sz w:val="20"/>
        </w:rPr>
      </w:pPr>
    </w:p>
    <w:p w:rsidR="009C554C" w:rsidRDefault="009C554C" w:rsidP="009C554C">
      <w:pPr>
        <w:pStyle w:val="BodyText"/>
        <w:spacing w:before="8"/>
        <w:rPr>
          <w:sz w:val="13"/>
        </w:rPr>
      </w:pPr>
    </w:p>
    <w:tbl>
      <w:tblPr>
        <w:tblW w:w="0" w:type="auto"/>
        <w:tblInd w:w="110" w:type="dxa"/>
        <w:tblLayout w:type="fixed"/>
        <w:tblCellMar>
          <w:left w:w="0" w:type="dxa"/>
          <w:right w:w="0" w:type="dxa"/>
        </w:tblCellMar>
        <w:tblLook w:val="01E0" w:firstRow="1" w:lastRow="1" w:firstColumn="1" w:lastColumn="1" w:noHBand="0" w:noVBand="0"/>
      </w:tblPr>
      <w:tblGrid>
        <w:gridCol w:w="2012"/>
        <w:gridCol w:w="2495"/>
        <w:gridCol w:w="3188"/>
      </w:tblGrid>
      <w:tr w:rsidR="009C554C" w:rsidTr="009B4F01">
        <w:trPr>
          <w:trHeight w:val="398"/>
        </w:trPr>
        <w:tc>
          <w:tcPr>
            <w:tcW w:w="2012" w:type="dxa"/>
          </w:tcPr>
          <w:p w:rsidR="009C554C" w:rsidRDefault="009C554C" w:rsidP="009B4F01">
            <w:pPr>
              <w:pStyle w:val="TableParagraph"/>
              <w:tabs>
                <w:tab w:val="left" w:pos="594"/>
              </w:tabs>
              <w:spacing w:before="0" w:line="221" w:lineRule="exact"/>
              <w:rPr>
                <w:sz w:val="20"/>
                <w:u w:val="none"/>
              </w:rPr>
            </w:pPr>
            <w:r>
              <w:rPr>
                <w:w w:val="99"/>
                <w:sz w:val="20"/>
              </w:rPr>
              <w:t xml:space="preserve"> </w:t>
            </w:r>
            <w:r>
              <w:rPr>
                <w:sz w:val="20"/>
              </w:rPr>
              <w:tab/>
            </w:r>
            <w:r>
              <w:rPr>
                <w:sz w:val="20"/>
                <w:u w:val="none"/>
              </w:rPr>
              <w:t>Basketry</w:t>
            </w:r>
          </w:p>
        </w:tc>
        <w:tc>
          <w:tcPr>
            <w:tcW w:w="2495" w:type="dxa"/>
          </w:tcPr>
          <w:p w:rsidR="009C554C" w:rsidRDefault="009C554C" w:rsidP="009B4F01">
            <w:pPr>
              <w:pStyle w:val="TableParagraph"/>
              <w:tabs>
                <w:tab w:val="left" w:pos="742"/>
              </w:tabs>
              <w:spacing w:before="0" w:line="221" w:lineRule="exact"/>
              <w:ind w:left="197"/>
              <w:rPr>
                <w:sz w:val="20"/>
                <w:u w:val="none"/>
              </w:rPr>
            </w:pPr>
            <w:r>
              <w:rPr>
                <w:w w:val="99"/>
                <w:sz w:val="20"/>
              </w:rPr>
              <w:t xml:space="preserve"> </w:t>
            </w:r>
            <w:r>
              <w:rPr>
                <w:sz w:val="20"/>
              </w:rPr>
              <w:tab/>
            </w:r>
            <w:r>
              <w:rPr>
                <w:sz w:val="20"/>
                <w:u w:val="none"/>
              </w:rPr>
              <w:t>Blacksmithing</w:t>
            </w:r>
          </w:p>
        </w:tc>
        <w:tc>
          <w:tcPr>
            <w:tcW w:w="3188" w:type="dxa"/>
          </w:tcPr>
          <w:p w:rsidR="009C554C" w:rsidRDefault="009C554C" w:rsidP="009B4F01">
            <w:pPr>
              <w:pStyle w:val="TableParagraph"/>
              <w:tabs>
                <w:tab w:val="left" w:pos="1128"/>
              </w:tabs>
              <w:spacing w:before="0" w:line="221" w:lineRule="exact"/>
              <w:ind w:left="583"/>
              <w:rPr>
                <w:sz w:val="20"/>
                <w:u w:val="none"/>
              </w:rPr>
            </w:pPr>
            <w:r>
              <w:rPr>
                <w:w w:val="99"/>
                <w:sz w:val="20"/>
              </w:rPr>
              <w:t xml:space="preserve"> </w:t>
            </w:r>
            <w:r>
              <w:rPr>
                <w:sz w:val="20"/>
              </w:rPr>
              <w:tab/>
            </w:r>
            <w:r>
              <w:rPr>
                <w:sz w:val="20"/>
                <w:u w:val="none"/>
              </w:rPr>
              <w:t>Furniture</w:t>
            </w:r>
          </w:p>
        </w:tc>
      </w:tr>
      <w:tr w:rsidR="009C554C" w:rsidTr="009B4F01">
        <w:trPr>
          <w:trHeight w:val="518"/>
        </w:trPr>
        <w:tc>
          <w:tcPr>
            <w:tcW w:w="2012" w:type="dxa"/>
          </w:tcPr>
          <w:p w:rsidR="009C554C" w:rsidRDefault="009C554C" w:rsidP="009B4F01">
            <w:pPr>
              <w:pStyle w:val="TableParagraph"/>
              <w:tabs>
                <w:tab w:val="left" w:pos="594"/>
              </w:tabs>
              <w:spacing w:before="168"/>
              <w:rPr>
                <w:sz w:val="20"/>
                <w:u w:val="none"/>
              </w:rPr>
            </w:pPr>
            <w:r>
              <w:rPr>
                <w:w w:val="99"/>
                <w:sz w:val="20"/>
              </w:rPr>
              <w:t xml:space="preserve"> </w:t>
            </w:r>
            <w:r>
              <w:rPr>
                <w:sz w:val="20"/>
              </w:rPr>
              <w:tab/>
            </w:r>
            <w:r>
              <w:rPr>
                <w:sz w:val="20"/>
                <w:u w:val="none"/>
              </w:rPr>
              <w:t>Candle</w:t>
            </w:r>
            <w:r>
              <w:rPr>
                <w:spacing w:val="-1"/>
                <w:sz w:val="20"/>
                <w:u w:val="none"/>
              </w:rPr>
              <w:t xml:space="preserve"> </w:t>
            </w:r>
            <w:r>
              <w:rPr>
                <w:sz w:val="20"/>
                <w:u w:val="none"/>
              </w:rPr>
              <w:t>making</w:t>
            </w:r>
          </w:p>
        </w:tc>
        <w:tc>
          <w:tcPr>
            <w:tcW w:w="2495" w:type="dxa"/>
          </w:tcPr>
          <w:p w:rsidR="009C554C" w:rsidRDefault="009C554C" w:rsidP="009B4F01">
            <w:pPr>
              <w:pStyle w:val="TableParagraph"/>
              <w:tabs>
                <w:tab w:val="left" w:pos="792"/>
              </w:tabs>
              <w:spacing w:before="168"/>
              <w:ind w:left="248"/>
              <w:rPr>
                <w:sz w:val="20"/>
                <w:u w:val="none"/>
              </w:rPr>
            </w:pPr>
            <w:r>
              <w:rPr>
                <w:w w:val="99"/>
                <w:sz w:val="20"/>
              </w:rPr>
              <w:t xml:space="preserve"> </w:t>
            </w:r>
            <w:r>
              <w:rPr>
                <w:sz w:val="20"/>
              </w:rPr>
              <w:tab/>
            </w:r>
            <w:r>
              <w:rPr>
                <w:sz w:val="20"/>
                <w:u w:val="none"/>
              </w:rPr>
              <w:t>Folk</w:t>
            </w:r>
            <w:r>
              <w:rPr>
                <w:spacing w:val="-3"/>
                <w:sz w:val="20"/>
                <w:u w:val="none"/>
              </w:rPr>
              <w:t xml:space="preserve"> </w:t>
            </w:r>
            <w:r>
              <w:rPr>
                <w:sz w:val="20"/>
                <w:u w:val="none"/>
              </w:rPr>
              <w:t>art</w:t>
            </w:r>
          </w:p>
        </w:tc>
        <w:tc>
          <w:tcPr>
            <w:tcW w:w="3188" w:type="dxa"/>
          </w:tcPr>
          <w:p w:rsidR="009C554C" w:rsidRDefault="009C554C" w:rsidP="009B4F01">
            <w:pPr>
              <w:pStyle w:val="TableParagraph"/>
              <w:tabs>
                <w:tab w:val="left" w:pos="1128"/>
              </w:tabs>
              <w:spacing w:before="168"/>
              <w:ind w:left="583"/>
              <w:rPr>
                <w:sz w:val="20"/>
                <w:u w:val="none"/>
              </w:rPr>
            </w:pPr>
            <w:r>
              <w:rPr>
                <w:w w:val="99"/>
                <w:sz w:val="20"/>
              </w:rPr>
              <w:t xml:space="preserve"> </w:t>
            </w:r>
            <w:r>
              <w:rPr>
                <w:sz w:val="20"/>
              </w:rPr>
              <w:tab/>
            </w:r>
            <w:r>
              <w:rPr>
                <w:sz w:val="20"/>
                <w:u w:val="none"/>
              </w:rPr>
              <w:t>Glass</w:t>
            </w:r>
          </w:p>
        </w:tc>
      </w:tr>
      <w:tr w:rsidR="009C554C" w:rsidTr="009B4F01">
        <w:trPr>
          <w:trHeight w:val="459"/>
        </w:trPr>
        <w:tc>
          <w:tcPr>
            <w:tcW w:w="2012" w:type="dxa"/>
          </w:tcPr>
          <w:p w:rsidR="009C554C" w:rsidRDefault="009C554C" w:rsidP="009B4F01">
            <w:pPr>
              <w:pStyle w:val="TableParagraph"/>
              <w:tabs>
                <w:tab w:val="left" w:pos="594"/>
              </w:tabs>
              <w:rPr>
                <w:sz w:val="20"/>
                <w:u w:val="none"/>
              </w:rPr>
            </w:pPr>
            <w:r>
              <w:rPr>
                <w:w w:val="99"/>
                <w:sz w:val="20"/>
              </w:rPr>
              <w:t xml:space="preserve"> </w:t>
            </w:r>
            <w:r>
              <w:rPr>
                <w:sz w:val="20"/>
              </w:rPr>
              <w:tab/>
            </w:r>
            <w:r>
              <w:rPr>
                <w:sz w:val="20"/>
                <w:u w:val="none"/>
              </w:rPr>
              <w:t>Jewelry</w:t>
            </w:r>
          </w:p>
        </w:tc>
        <w:tc>
          <w:tcPr>
            <w:tcW w:w="2495" w:type="dxa"/>
          </w:tcPr>
          <w:p w:rsidR="009C554C" w:rsidRDefault="009C554C" w:rsidP="009B4F01">
            <w:pPr>
              <w:pStyle w:val="TableParagraph"/>
              <w:tabs>
                <w:tab w:val="left" w:pos="742"/>
              </w:tabs>
              <w:ind w:left="197"/>
              <w:rPr>
                <w:sz w:val="20"/>
                <w:u w:val="none"/>
              </w:rPr>
            </w:pPr>
            <w:r>
              <w:rPr>
                <w:w w:val="99"/>
                <w:sz w:val="20"/>
              </w:rPr>
              <w:t xml:space="preserve"> </w:t>
            </w:r>
            <w:r>
              <w:rPr>
                <w:sz w:val="20"/>
              </w:rPr>
              <w:tab/>
            </w:r>
            <w:r>
              <w:rPr>
                <w:sz w:val="20"/>
                <w:u w:val="none"/>
              </w:rPr>
              <w:t>Leather</w:t>
            </w:r>
          </w:p>
        </w:tc>
        <w:tc>
          <w:tcPr>
            <w:tcW w:w="3188" w:type="dxa"/>
          </w:tcPr>
          <w:p w:rsidR="009C554C" w:rsidRDefault="009C554C" w:rsidP="009B4F01">
            <w:pPr>
              <w:pStyle w:val="TableParagraph"/>
              <w:tabs>
                <w:tab w:val="left" w:pos="1128"/>
              </w:tabs>
              <w:ind w:left="583"/>
              <w:rPr>
                <w:sz w:val="20"/>
                <w:u w:val="none"/>
              </w:rPr>
            </w:pPr>
            <w:r>
              <w:rPr>
                <w:w w:val="99"/>
                <w:sz w:val="20"/>
              </w:rPr>
              <w:t xml:space="preserve"> </w:t>
            </w:r>
            <w:r>
              <w:rPr>
                <w:sz w:val="20"/>
              </w:rPr>
              <w:tab/>
            </w:r>
            <w:r>
              <w:rPr>
                <w:sz w:val="20"/>
                <w:u w:val="none"/>
              </w:rPr>
              <w:t>Painting</w:t>
            </w:r>
          </w:p>
        </w:tc>
      </w:tr>
      <w:tr w:rsidR="009C554C" w:rsidTr="009B4F01">
        <w:trPr>
          <w:trHeight w:val="459"/>
        </w:trPr>
        <w:tc>
          <w:tcPr>
            <w:tcW w:w="2012" w:type="dxa"/>
          </w:tcPr>
          <w:p w:rsidR="009C554C" w:rsidRDefault="009C554C" w:rsidP="009B4F01">
            <w:pPr>
              <w:pStyle w:val="TableParagraph"/>
              <w:tabs>
                <w:tab w:val="left" w:pos="594"/>
              </w:tabs>
              <w:spacing w:before="109"/>
              <w:rPr>
                <w:sz w:val="20"/>
                <w:u w:val="none"/>
              </w:rPr>
            </w:pPr>
            <w:r>
              <w:rPr>
                <w:w w:val="99"/>
                <w:sz w:val="20"/>
              </w:rPr>
              <w:t xml:space="preserve"> </w:t>
            </w:r>
            <w:r>
              <w:rPr>
                <w:sz w:val="20"/>
              </w:rPr>
              <w:tab/>
            </w:r>
            <w:r>
              <w:rPr>
                <w:sz w:val="20"/>
                <w:u w:val="none"/>
              </w:rPr>
              <w:t>Fine</w:t>
            </w:r>
            <w:r>
              <w:rPr>
                <w:spacing w:val="-1"/>
                <w:sz w:val="20"/>
                <w:u w:val="none"/>
              </w:rPr>
              <w:t xml:space="preserve"> </w:t>
            </w:r>
            <w:r>
              <w:rPr>
                <w:sz w:val="20"/>
                <w:u w:val="none"/>
              </w:rPr>
              <w:t>Arts</w:t>
            </w:r>
          </w:p>
        </w:tc>
        <w:tc>
          <w:tcPr>
            <w:tcW w:w="2495" w:type="dxa"/>
          </w:tcPr>
          <w:p w:rsidR="009C554C" w:rsidRDefault="009C554C" w:rsidP="009B4F01">
            <w:pPr>
              <w:pStyle w:val="TableParagraph"/>
              <w:tabs>
                <w:tab w:val="left" w:pos="742"/>
              </w:tabs>
              <w:spacing w:before="109"/>
              <w:ind w:left="197"/>
              <w:rPr>
                <w:sz w:val="20"/>
                <w:u w:val="none"/>
              </w:rPr>
            </w:pPr>
            <w:r>
              <w:rPr>
                <w:w w:val="99"/>
                <w:sz w:val="20"/>
              </w:rPr>
              <w:t xml:space="preserve"> </w:t>
            </w:r>
            <w:r>
              <w:rPr>
                <w:sz w:val="20"/>
              </w:rPr>
              <w:tab/>
            </w:r>
            <w:r>
              <w:rPr>
                <w:sz w:val="20"/>
                <w:u w:val="none"/>
              </w:rPr>
              <w:t>Pottery</w:t>
            </w:r>
          </w:p>
        </w:tc>
        <w:tc>
          <w:tcPr>
            <w:tcW w:w="3188" w:type="dxa"/>
          </w:tcPr>
          <w:p w:rsidR="009C554C" w:rsidRDefault="009C554C" w:rsidP="009B4F01">
            <w:pPr>
              <w:pStyle w:val="TableParagraph"/>
              <w:tabs>
                <w:tab w:val="left" w:pos="1128"/>
              </w:tabs>
              <w:spacing w:before="109"/>
              <w:ind w:left="583"/>
              <w:rPr>
                <w:sz w:val="20"/>
                <w:u w:val="none"/>
              </w:rPr>
            </w:pPr>
            <w:r>
              <w:rPr>
                <w:w w:val="99"/>
                <w:sz w:val="20"/>
              </w:rPr>
              <w:t xml:space="preserve"> </w:t>
            </w:r>
            <w:r>
              <w:rPr>
                <w:sz w:val="20"/>
              </w:rPr>
              <w:tab/>
            </w:r>
            <w:r>
              <w:rPr>
                <w:sz w:val="20"/>
                <w:u w:val="none"/>
              </w:rPr>
              <w:t>Textiles</w:t>
            </w:r>
          </w:p>
        </w:tc>
      </w:tr>
      <w:tr w:rsidR="009C554C" w:rsidTr="009B4F01">
        <w:trPr>
          <w:trHeight w:val="460"/>
        </w:trPr>
        <w:tc>
          <w:tcPr>
            <w:tcW w:w="2012" w:type="dxa"/>
          </w:tcPr>
          <w:p w:rsidR="009C554C" w:rsidRDefault="009C554C" w:rsidP="009B4F01">
            <w:pPr>
              <w:pStyle w:val="TableParagraph"/>
              <w:tabs>
                <w:tab w:val="left" w:pos="594"/>
              </w:tabs>
              <w:rPr>
                <w:sz w:val="20"/>
                <w:u w:val="none"/>
              </w:rPr>
            </w:pPr>
            <w:r>
              <w:rPr>
                <w:w w:val="99"/>
                <w:sz w:val="20"/>
              </w:rPr>
              <w:t xml:space="preserve"> </w:t>
            </w:r>
            <w:r>
              <w:rPr>
                <w:sz w:val="20"/>
              </w:rPr>
              <w:tab/>
            </w:r>
            <w:r>
              <w:rPr>
                <w:sz w:val="20"/>
                <w:u w:val="none"/>
              </w:rPr>
              <w:t>Photography</w:t>
            </w:r>
          </w:p>
        </w:tc>
        <w:tc>
          <w:tcPr>
            <w:tcW w:w="2495" w:type="dxa"/>
          </w:tcPr>
          <w:p w:rsidR="009C554C" w:rsidRDefault="009C554C" w:rsidP="009B4F01">
            <w:pPr>
              <w:pStyle w:val="TableParagraph"/>
              <w:tabs>
                <w:tab w:val="left" w:pos="742"/>
              </w:tabs>
              <w:ind w:left="197"/>
              <w:rPr>
                <w:sz w:val="20"/>
                <w:u w:val="none"/>
              </w:rPr>
            </w:pPr>
            <w:r>
              <w:rPr>
                <w:w w:val="99"/>
                <w:sz w:val="20"/>
              </w:rPr>
              <w:t xml:space="preserve"> </w:t>
            </w:r>
            <w:r>
              <w:rPr>
                <w:sz w:val="20"/>
              </w:rPr>
              <w:tab/>
            </w:r>
            <w:r>
              <w:rPr>
                <w:sz w:val="20"/>
                <w:u w:val="none"/>
              </w:rPr>
              <w:t>Garden</w:t>
            </w:r>
            <w:r>
              <w:rPr>
                <w:spacing w:val="-2"/>
                <w:sz w:val="20"/>
                <w:u w:val="none"/>
              </w:rPr>
              <w:t xml:space="preserve"> </w:t>
            </w:r>
            <w:r>
              <w:rPr>
                <w:sz w:val="20"/>
                <w:u w:val="none"/>
              </w:rPr>
              <w:t>décor</w:t>
            </w:r>
          </w:p>
        </w:tc>
        <w:tc>
          <w:tcPr>
            <w:tcW w:w="3188" w:type="dxa"/>
          </w:tcPr>
          <w:p w:rsidR="009C554C" w:rsidRDefault="009C554C" w:rsidP="009B4F01">
            <w:pPr>
              <w:pStyle w:val="TableParagraph"/>
              <w:tabs>
                <w:tab w:val="left" w:pos="1128"/>
              </w:tabs>
              <w:ind w:left="583"/>
              <w:rPr>
                <w:sz w:val="20"/>
                <w:u w:val="none"/>
              </w:rPr>
            </w:pPr>
            <w:r>
              <w:rPr>
                <w:w w:val="99"/>
                <w:sz w:val="20"/>
              </w:rPr>
              <w:t xml:space="preserve"> </w:t>
            </w:r>
            <w:r>
              <w:rPr>
                <w:sz w:val="20"/>
              </w:rPr>
              <w:tab/>
            </w:r>
            <w:r>
              <w:rPr>
                <w:sz w:val="20"/>
                <w:u w:val="none"/>
              </w:rPr>
              <w:t>Wood</w:t>
            </w:r>
            <w:r>
              <w:rPr>
                <w:spacing w:val="-2"/>
                <w:sz w:val="20"/>
                <w:u w:val="none"/>
              </w:rPr>
              <w:t xml:space="preserve"> </w:t>
            </w:r>
            <w:r>
              <w:rPr>
                <w:sz w:val="20"/>
                <w:u w:val="none"/>
              </w:rPr>
              <w:t>carving/working</w:t>
            </w:r>
          </w:p>
        </w:tc>
      </w:tr>
      <w:tr w:rsidR="009C554C" w:rsidTr="009B4F01">
        <w:trPr>
          <w:trHeight w:val="459"/>
        </w:trPr>
        <w:tc>
          <w:tcPr>
            <w:tcW w:w="2012" w:type="dxa"/>
          </w:tcPr>
          <w:p w:rsidR="009C554C" w:rsidRDefault="009C554C" w:rsidP="009B4F01">
            <w:pPr>
              <w:pStyle w:val="TableParagraph"/>
              <w:tabs>
                <w:tab w:val="left" w:pos="594"/>
              </w:tabs>
              <w:rPr>
                <w:sz w:val="20"/>
                <w:u w:val="none"/>
              </w:rPr>
            </w:pPr>
            <w:r>
              <w:rPr>
                <w:w w:val="99"/>
                <w:sz w:val="20"/>
              </w:rPr>
              <w:t xml:space="preserve"> </w:t>
            </w:r>
            <w:r>
              <w:rPr>
                <w:sz w:val="20"/>
              </w:rPr>
              <w:tab/>
            </w:r>
            <w:r>
              <w:rPr>
                <w:sz w:val="20"/>
                <w:u w:val="none"/>
              </w:rPr>
              <w:t>Printmaking</w:t>
            </w:r>
          </w:p>
        </w:tc>
        <w:tc>
          <w:tcPr>
            <w:tcW w:w="2495" w:type="dxa"/>
          </w:tcPr>
          <w:p w:rsidR="009C554C" w:rsidRDefault="009C554C" w:rsidP="009B4F01">
            <w:pPr>
              <w:pStyle w:val="TableParagraph"/>
              <w:tabs>
                <w:tab w:val="left" w:pos="742"/>
              </w:tabs>
              <w:ind w:left="197"/>
              <w:rPr>
                <w:sz w:val="20"/>
                <w:u w:val="none"/>
              </w:rPr>
            </w:pPr>
            <w:r>
              <w:rPr>
                <w:w w:val="99"/>
                <w:sz w:val="20"/>
              </w:rPr>
              <w:t xml:space="preserve"> </w:t>
            </w:r>
            <w:r>
              <w:rPr>
                <w:sz w:val="20"/>
              </w:rPr>
              <w:tab/>
            </w:r>
            <w:r>
              <w:rPr>
                <w:sz w:val="20"/>
                <w:u w:val="none"/>
              </w:rPr>
              <w:t>Home</w:t>
            </w:r>
            <w:r>
              <w:rPr>
                <w:spacing w:val="-1"/>
                <w:sz w:val="20"/>
                <w:u w:val="none"/>
              </w:rPr>
              <w:t xml:space="preserve"> </w:t>
            </w:r>
            <w:r>
              <w:rPr>
                <w:sz w:val="20"/>
                <w:u w:val="none"/>
              </w:rPr>
              <w:t>décor</w:t>
            </w:r>
          </w:p>
        </w:tc>
        <w:tc>
          <w:tcPr>
            <w:tcW w:w="3188" w:type="dxa"/>
          </w:tcPr>
          <w:p w:rsidR="009C554C" w:rsidRDefault="009C554C" w:rsidP="009B4F01">
            <w:pPr>
              <w:pStyle w:val="TableParagraph"/>
              <w:tabs>
                <w:tab w:val="left" w:pos="1128"/>
              </w:tabs>
              <w:ind w:left="583"/>
              <w:rPr>
                <w:sz w:val="20"/>
                <w:u w:val="none"/>
              </w:rPr>
            </w:pPr>
            <w:r>
              <w:rPr>
                <w:w w:val="99"/>
                <w:sz w:val="20"/>
              </w:rPr>
              <w:t xml:space="preserve"> </w:t>
            </w:r>
            <w:r>
              <w:rPr>
                <w:sz w:val="20"/>
              </w:rPr>
              <w:tab/>
            </w:r>
            <w:r>
              <w:rPr>
                <w:sz w:val="20"/>
                <w:u w:val="none"/>
              </w:rPr>
              <w:t>OTHER (Explain</w:t>
            </w:r>
            <w:r>
              <w:rPr>
                <w:spacing w:val="-10"/>
                <w:sz w:val="20"/>
                <w:u w:val="none"/>
              </w:rPr>
              <w:t xml:space="preserve"> </w:t>
            </w:r>
            <w:r>
              <w:rPr>
                <w:sz w:val="20"/>
                <w:u w:val="none"/>
              </w:rPr>
              <w:t>below)</w:t>
            </w:r>
          </w:p>
        </w:tc>
      </w:tr>
      <w:tr w:rsidR="009C554C" w:rsidTr="009B4F01">
        <w:trPr>
          <w:trHeight w:val="363"/>
        </w:trPr>
        <w:tc>
          <w:tcPr>
            <w:tcW w:w="2012" w:type="dxa"/>
          </w:tcPr>
          <w:p w:rsidR="009C554C" w:rsidRDefault="009C554C" w:rsidP="009B4F01">
            <w:pPr>
              <w:pStyle w:val="TableParagraph"/>
              <w:spacing w:before="110" w:line="233" w:lineRule="exact"/>
              <w:rPr>
                <w:u w:val="none"/>
              </w:rPr>
            </w:pPr>
            <w:r>
              <w:rPr>
                <w:u w:val="none"/>
              </w:rPr>
              <w:t>OTHER:</w:t>
            </w:r>
          </w:p>
        </w:tc>
        <w:tc>
          <w:tcPr>
            <w:tcW w:w="2495" w:type="dxa"/>
          </w:tcPr>
          <w:p w:rsidR="009C554C" w:rsidRDefault="009C554C" w:rsidP="009B4F01">
            <w:pPr>
              <w:pStyle w:val="TableParagraph"/>
              <w:spacing w:before="0"/>
              <w:ind w:left="0"/>
              <w:rPr>
                <w:u w:val="none"/>
              </w:rPr>
            </w:pPr>
          </w:p>
        </w:tc>
        <w:tc>
          <w:tcPr>
            <w:tcW w:w="3188" w:type="dxa"/>
          </w:tcPr>
          <w:p w:rsidR="009C554C" w:rsidRDefault="009C554C" w:rsidP="009B4F01">
            <w:pPr>
              <w:pStyle w:val="TableParagraph"/>
              <w:spacing w:before="0"/>
              <w:ind w:left="0"/>
              <w:rPr>
                <w:u w:val="none"/>
              </w:rPr>
            </w:pPr>
          </w:p>
        </w:tc>
      </w:tr>
    </w:tbl>
    <w:p w:rsidR="009C554C" w:rsidRDefault="009C554C" w:rsidP="009C554C">
      <w:pPr>
        <w:pStyle w:val="BodyText"/>
        <w:spacing w:before="7"/>
        <w:rPr>
          <w:sz w:val="19"/>
        </w:rPr>
      </w:pPr>
      <w:r>
        <w:rPr>
          <w:noProof/>
          <w:lang w:bidi="ar-SA"/>
        </w:rPr>
        <mc:AlternateContent>
          <mc:Choice Requires="wps">
            <w:drawing>
              <wp:anchor distT="0" distB="0" distL="0" distR="0" simplePos="0" relativeHeight="251667456" behindDoc="0" locked="0" layoutInCell="1" allowOverlap="1" wp14:anchorId="09A5102B" wp14:editId="1C69EC08">
                <wp:simplePos x="0" y="0"/>
                <wp:positionH relativeFrom="page">
                  <wp:posOffset>914400</wp:posOffset>
                </wp:positionH>
                <wp:positionV relativeFrom="paragraph">
                  <wp:posOffset>171450</wp:posOffset>
                </wp:positionV>
                <wp:extent cx="5944235" cy="0"/>
                <wp:effectExtent l="9525" t="11430" r="8890" b="762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pt" to="540.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79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" strokeweight=".48pt">
                <w10:wrap type="topAndBottom" anchorx="page"/>
              </v:line>
            </w:pict>
          </mc:Fallback>
        </mc:AlternateContent>
      </w:r>
      <w:r>
        <w:rPr>
          <w:noProof/>
          <w:lang w:bidi="ar-SA"/>
        </w:rPr>
        <mc:AlternateContent>
          <mc:Choice Requires="wps">
            <w:drawing>
              <wp:anchor distT="0" distB="0" distL="0" distR="0" simplePos="0" relativeHeight="251668480" behindDoc="0" locked="0" layoutInCell="1" allowOverlap="1" wp14:anchorId="2690C167" wp14:editId="1A5865BC">
                <wp:simplePos x="0" y="0"/>
                <wp:positionH relativeFrom="page">
                  <wp:posOffset>914400</wp:posOffset>
                </wp:positionH>
                <wp:positionV relativeFrom="paragraph">
                  <wp:posOffset>346710</wp:posOffset>
                </wp:positionV>
                <wp:extent cx="5943600" cy="0"/>
                <wp:effectExtent l="9525" t="5715" r="9525" b="1333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7.3pt" to="540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8BHAIAADY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" strokeweight=".48pt">
                <w10:wrap type="topAndBottom" anchorx="page"/>
              </v:line>
            </w:pict>
          </mc:Fallback>
        </mc:AlternateContent>
      </w:r>
    </w:p>
    <w:p w:rsidR="009C554C" w:rsidRDefault="009C554C" w:rsidP="009C554C">
      <w:pPr>
        <w:pStyle w:val="BodyText"/>
        <w:spacing w:before="2"/>
        <w:rPr>
          <w:sz w:val="17"/>
        </w:rPr>
      </w:pPr>
    </w:p>
    <w:p w:rsidR="009C554C" w:rsidRDefault="009C554C" w:rsidP="009C554C">
      <w:pPr>
        <w:pStyle w:val="BodyText"/>
        <w:spacing w:before="10"/>
        <w:rPr>
          <w:sz w:val="22"/>
        </w:rPr>
      </w:pPr>
    </w:p>
    <w:p w:rsidR="009C554C" w:rsidRDefault="009C554C" w:rsidP="009C554C">
      <w:pPr>
        <w:ind w:left="160"/>
      </w:pPr>
      <w:r>
        <w:t>DESCRIPTIONS: (Please describe in detail the items you wish to exhibit and sell.)</w:t>
      </w:r>
    </w:p>
    <w:p w:rsidR="009C554C" w:rsidRDefault="009C554C" w:rsidP="009C554C">
      <w:pPr>
        <w:pStyle w:val="BodyText"/>
        <w:rPr>
          <w:sz w:val="23"/>
        </w:rPr>
      </w:pPr>
      <w:r>
        <w:rPr>
          <w:noProof/>
          <w:lang w:bidi="ar-SA"/>
        </w:rPr>
        <mc:AlternateContent>
          <mc:Choice Requires="wps">
            <w:drawing>
              <wp:anchor distT="0" distB="0" distL="0" distR="0" simplePos="0" relativeHeight="251669504" behindDoc="0" locked="0" layoutInCell="1" allowOverlap="1" wp14:anchorId="4C43A48E" wp14:editId="5A0CAB75">
                <wp:simplePos x="0" y="0"/>
                <wp:positionH relativeFrom="page">
                  <wp:posOffset>914400</wp:posOffset>
                </wp:positionH>
                <wp:positionV relativeFrom="paragraph">
                  <wp:posOffset>196215</wp:posOffset>
                </wp:positionV>
                <wp:extent cx="5943600" cy="0"/>
                <wp:effectExtent l="9525" t="11430" r="9525" b="762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45pt" to="540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OzHQIAADY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70528" behindDoc="0" locked="0" layoutInCell="1" allowOverlap="1" wp14:anchorId="331A9979" wp14:editId="1E7E7500">
                <wp:simplePos x="0" y="0"/>
                <wp:positionH relativeFrom="page">
                  <wp:posOffset>914400</wp:posOffset>
                </wp:positionH>
                <wp:positionV relativeFrom="paragraph">
                  <wp:posOffset>396240</wp:posOffset>
                </wp:positionV>
                <wp:extent cx="5944870" cy="0"/>
                <wp:effectExtent l="9525" t="11430" r="8255" b="762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1.2pt" to="540.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" strokeweight=".48pt">
                <w10:wrap type="topAndBottom" anchorx="page"/>
              </v:line>
            </w:pict>
          </mc:Fallback>
        </mc:AlternateContent>
      </w:r>
    </w:p>
    <w:p w:rsidR="009C554C" w:rsidRDefault="009C554C" w:rsidP="009C554C">
      <w:pPr>
        <w:pStyle w:val="BodyText"/>
        <w:spacing w:before="6"/>
        <w:rPr>
          <w:sz w:val="20"/>
        </w:rPr>
      </w:pPr>
    </w:p>
    <w:p w:rsidR="009C554C" w:rsidRDefault="009C554C" w:rsidP="009C554C">
      <w:pPr>
        <w:spacing w:line="251" w:lineRule="exact"/>
        <w:ind w:left="160"/>
      </w:pPr>
      <w:r>
        <w:t>BOOTH SIZE</w:t>
      </w:r>
      <w:r>
        <w:rPr>
          <w:b/>
          <w:sz w:val="24"/>
        </w:rPr>
        <w:t xml:space="preserve">: </w:t>
      </w:r>
      <w:r>
        <w:t>12’x 12’ space</w:t>
      </w:r>
    </w:p>
    <w:p w:rsidR="009C554C" w:rsidRDefault="009C554C" w:rsidP="009C554C">
      <w:pPr>
        <w:tabs>
          <w:tab w:val="left" w:pos="872"/>
          <w:tab w:val="left" w:pos="3040"/>
        </w:tabs>
        <w:spacing w:line="252" w:lineRule="exact"/>
        <w:ind w:left="160"/>
        <w:rPr>
          <w:b/>
          <w:i/>
        </w:rPr>
      </w:pPr>
      <w:r>
        <w:rPr>
          <w:u w:val="single"/>
        </w:rPr>
        <w:t xml:space="preserve"> </w:t>
      </w:r>
      <w:r>
        <w:rPr>
          <w:u w:val="single"/>
        </w:rPr>
        <w:tab/>
      </w:r>
      <w:r>
        <w:t>$25</w:t>
      </w:r>
      <w:r>
        <w:rPr>
          <w:spacing w:val="-1"/>
        </w:rPr>
        <w:t xml:space="preserve"> </w:t>
      </w:r>
      <w:r>
        <w:t>cash/check</w:t>
      </w:r>
      <w:r>
        <w:tab/>
      </w:r>
      <w:r>
        <w:rPr>
          <w:i/>
        </w:rPr>
        <w:t xml:space="preserve">Early Bird Booth Fee $25.00 </w:t>
      </w:r>
      <w:r>
        <w:rPr>
          <w:b/>
          <w:i/>
        </w:rPr>
        <w:t>(Apply by Friday May</w:t>
      </w:r>
      <w:r>
        <w:rPr>
          <w:b/>
          <w:i/>
          <w:spacing w:val="-1"/>
        </w:rPr>
        <w:t xml:space="preserve"> </w:t>
      </w:r>
      <w:r>
        <w:rPr>
          <w:b/>
          <w:i/>
        </w:rPr>
        <w:t>4</w:t>
      </w:r>
      <w:r>
        <w:rPr>
          <w:b/>
          <w:i/>
          <w:vertAlign w:val="superscript"/>
        </w:rPr>
        <w:t>th</w:t>
      </w:r>
      <w:r>
        <w:rPr>
          <w:b/>
          <w:i/>
        </w:rPr>
        <w:t>)</w:t>
      </w:r>
    </w:p>
    <w:p w:rsidR="009C554C" w:rsidRDefault="009C554C" w:rsidP="009C554C">
      <w:pPr>
        <w:tabs>
          <w:tab w:val="left" w:pos="872"/>
          <w:tab w:val="left" w:pos="3040"/>
        </w:tabs>
        <w:spacing w:before="1"/>
        <w:ind w:left="160"/>
        <w:rPr>
          <w:i/>
        </w:rPr>
      </w:pPr>
      <w:r>
        <w:rPr>
          <w:u w:val="single"/>
        </w:rPr>
        <w:t xml:space="preserve"> </w:t>
      </w:r>
      <w:r>
        <w:rPr>
          <w:u w:val="single"/>
        </w:rPr>
        <w:tab/>
      </w:r>
      <w:r>
        <w:t>$40</w:t>
      </w:r>
      <w:r>
        <w:rPr>
          <w:spacing w:val="-1"/>
        </w:rPr>
        <w:t xml:space="preserve"> </w:t>
      </w:r>
      <w:r>
        <w:t>cash/check</w:t>
      </w:r>
      <w:r>
        <w:tab/>
      </w:r>
      <w:r>
        <w:rPr>
          <w:i/>
        </w:rPr>
        <w:t>Booth Fee $40 (</w:t>
      </w:r>
      <w:r>
        <w:rPr>
          <w:b/>
          <w:i/>
        </w:rPr>
        <w:t>Apply by Friday June</w:t>
      </w:r>
      <w:r>
        <w:rPr>
          <w:b/>
          <w:i/>
          <w:spacing w:val="-4"/>
        </w:rPr>
        <w:t xml:space="preserve"> </w:t>
      </w:r>
      <w:r>
        <w:rPr>
          <w:b/>
          <w:i/>
        </w:rPr>
        <w:t>1st</w:t>
      </w:r>
      <w:r>
        <w:rPr>
          <w:i/>
        </w:rPr>
        <w:t>)</w:t>
      </w:r>
    </w:p>
    <w:p w:rsidR="009C554C" w:rsidRDefault="009C554C" w:rsidP="009C554C">
      <w:pPr>
        <w:tabs>
          <w:tab w:val="left" w:pos="872"/>
          <w:tab w:val="left" w:pos="3040"/>
        </w:tabs>
        <w:spacing w:before="2" w:line="274" w:lineRule="exact"/>
        <w:ind w:left="160"/>
        <w:rPr>
          <w:b/>
          <w:i/>
          <w:sz w:val="24"/>
        </w:rPr>
      </w:pPr>
      <w:r>
        <w:rPr>
          <w:u w:val="single"/>
        </w:rPr>
        <w:t xml:space="preserve"> </w:t>
      </w:r>
      <w:r>
        <w:rPr>
          <w:u w:val="single"/>
        </w:rPr>
        <w:tab/>
      </w:r>
      <w:r>
        <w:t>$20cash/</w:t>
      </w:r>
      <w:r>
        <w:rPr>
          <w:spacing w:val="-2"/>
        </w:rPr>
        <w:t xml:space="preserve"> </w:t>
      </w:r>
      <w:r>
        <w:t>check</w:t>
      </w:r>
      <w:r>
        <w:tab/>
      </w:r>
      <w:r>
        <w:rPr>
          <w:i/>
        </w:rPr>
        <w:t xml:space="preserve">Demonstrations at Booth </w:t>
      </w:r>
      <w:r>
        <w:rPr>
          <w:b/>
          <w:i/>
          <w:sz w:val="24"/>
        </w:rPr>
        <w:t>(Apply by Friday May 4th)</w:t>
      </w:r>
    </w:p>
    <w:p w:rsidR="009C554C" w:rsidRDefault="009C554C" w:rsidP="009C554C">
      <w:pPr>
        <w:tabs>
          <w:tab w:val="left" w:pos="880"/>
          <w:tab w:val="left" w:pos="3040"/>
        </w:tabs>
        <w:spacing w:line="274" w:lineRule="exact"/>
        <w:ind w:left="160"/>
        <w:rPr>
          <w:b/>
          <w:i/>
          <w:sz w:val="24"/>
        </w:rPr>
      </w:pPr>
      <w:r>
        <w:rPr>
          <w:i/>
          <w:sz w:val="24"/>
          <w:u w:val="single"/>
        </w:rPr>
        <w:t xml:space="preserve"> </w:t>
      </w:r>
      <w:r>
        <w:rPr>
          <w:i/>
          <w:sz w:val="24"/>
          <w:u w:val="single"/>
        </w:rPr>
        <w:tab/>
      </w:r>
      <w:r>
        <w:rPr>
          <w:i/>
          <w:sz w:val="24"/>
        </w:rPr>
        <w:t>$15</w:t>
      </w:r>
      <w:r>
        <w:rPr>
          <w:i/>
          <w:spacing w:val="-1"/>
          <w:sz w:val="24"/>
        </w:rPr>
        <w:t xml:space="preserve"> </w:t>
      </w:r>
      <w:r>
        <w:rPr>
          <w:sz w:val="24"/>
        </w:rPr>
        <w:t>cash/check</w:t>
      </w:r>
      <w:r>
        <w:rPr>
          <w:sz w:val="24"/>
        </w:rPr>
        <w:tab/>
      </w:r>
      <w:r>
        <w:rPr>
          <w:i/>
          <w:sz w:val="24"/>
        </w:rPr>
        <w:t xml:space="preserve">Interactive Activity/Make &amp; Take </w:t>
      </w:r>
      <w:r w:rsidR="00700091">
        <w:rPr>
          <w:b/>
          <w:i/>
          <w:sz w:val="24"/>
        </w:rPr>
        <w:t xml:space="preserve">(Supply assistance </w:t>
      </w:r>
      <w:r>
        <w:rPr>
          <w:b/>
          <w:i/>
          <w:sz w:val="24"/>
        </w:rPr>
        <w:t>available)</w:t>
      </w:r>
    </w:p>
    <w:p w:rsidR="009C554C" w:rsidRPr="00451554" w:rsidRDefault="009C554C" w:rsidP="009C554C">
      <w:pPr>
        <w:tabs>
          <w:tab w:val="left" w:pos="880"/>
          <w:tab w:val="left" w:pos="3040"/>
        </w:tabs>
        <w:spacing w:line="274" w:lineRule="exact"/>
        <w:rPr>
          <w:i/>
          <w:sz w:val="24"/>
        </w:rPr>
      </w:pPr>
      <w:r>
        <w:rPr>
          <w:b/>
          <w:i/>
          <w:sz w:val="24"/>
        </w:rPr>
        <w:t xml:space="preserve">   ______</w:t>
      </w:r>
      <w:r w:rsidRPr="00451554">
        <w:rPr>
          <w:i/>
          <w:sz w:val="24"/>
        </w:rPr>
        <w:t>$0</w:t>
      </w:r>
      <w:r>
        <w:rPr>
          <w:b/>
          <w:i/>
          <w:sz w:val="24"/>
        </w:rPr>
        <w:tab/>
      </w:r>
      <w:r w:rsidRPr="00451554">
        <w:rPr>
          <w:i/>
          <w:sz w:val="24"/>
        </w:rPr>
        <w:t>Make &amp; Take Only</w:t>
      </w:r>
      <w:r w:rsidR="00700091">
        <w:rPr>
          <w:i/>
          <w:sz w:val="24"/>
        </w:rPr>
        <w:t xml:space="preserve"> or Demonstrations Only</w:t>
      </w:r>
    </w:p>
    <w:p w:rsidR="009C554C" w:rsidRDefault="009C554C" w:rsidP="009C554C">
      <w:pPr>
        <w:pStyle w:val="BodyText"/>
        <w:spacing w:before="3"/>
        <w:rPr>
          <w:b/>
          <w:i/>
          <w:sz w:val="22"/>
        </w:rPr>
      </w:pPr>
    </w:p>
    <w:p w:rsidR="009C554C" w:rsidRDefault="009C554C" w:rsidP="009C554C">
      <w:pPr>
        <w:tabs>
          <w:tab w:val="left" w:pos="2320"/>
          <w:tab w:val="left" w:pos="3760"/>
          <w:tab w:val="left" w:pos="4754"/>
          <w:tab w:val="left" w:pos="5995"/>
          <w:tab w:val="left" w:pos="9168"/>
        </w:tabs>
        <w:spacing w:line="252" w:lineRule="exact"/>
        <w:ind w:left="160"/>
      </w:pPr>
      <w:r>
        <w:rPr>
          <w:b/>
        </w:rPr>
        <w:t>Number of</w:t>
      </w:r>
      <w:r>
        <w:rPr>
          <w:b/>
          <w:spacing w:val="-4"/>
        </w:rPr>
        <w:t xml:space="preserve"> </w:t>
      </w:r>
      <w:r>
        <w:rPr>
          <w:b/>
        </w:rPr>
        <w:t>12’</w:t>
      </w:r>
      <w:r>
        <w:rPr>
          <w:b/>
          <w:spacing w:val="-2"/>
        </w:rPr>
        <w:t xml:space="preserve"> </w:t>
      </w:r>
      <w:r>
        <w:rPr>
          <w:b/>
        </w:rPr>
        <w:t>x12’</w:t>
      </w:r>
      <w:r>
        <w:rPr>
          <w:b/>
        </w:rPr>
        <w:tab/>
      </w:r>
      <w:r>
        <w:t>Space needed</w:t>
      </w:r>
      <w:r>
        <w:tab/>
      </w:r>
      <w:r>
        <w:rPr>
          <w:u w:val="single"/>
        </w:rPr>
        <w:t xml:space="preserve"> </w:t>
      </w:r>
      <w:r>
        <w:rPr>
          <w:u w:val="single"/>
        </w:rPr>
        <w:tab/>
      </w:r>
      <w:r>
        <w:t>@$</w:t>
      </w:r>
      <w:r>
        <w:rPr>
          <w:u w:val="single"/>
        </w:rPr>
        <w:t xml:space="preserve"> </w:t>
      </w:r>
      <w:r>
        <w:rPr>
          <w:u w:val="single"/>
        </w:rPr>
        <w:tab/>
      </w:r>
      <w:r>
        <w:t>per space = Total</w:t>
      </w:r>
      <w:r>
        <w:rPr>
          <w:spacing w:val="-2"/>
        </w:rPr>
        <w:t xml:space="preserve"> </w:t>
      </w:r>
      <w:r>
        <w:t>$</w:t>
      </w:r>
      <w:r>
        <w:rPr>
          <w:u w:val="single"/>
        </w:rPr>
        <w:t xml:space="preserve"> </w:t>
      </w:r>
      <w:r>
        <w:rPr>
          <w:u w:val="single"/>
        </w:rPr>
        <w:tab/>
      </w:r>
    </w:p>
    <w:p w:rsidR="009C554C" w:rsidRDefault="009C554C" w:rsidP="009C554C">
      <w:pPr>
        <w:tabs>
          <w:tab w:val="left" w:pos="2320"/>
          <w:tab w:val="left" w:pos="4656"/>
          <w:tab w:val="left" w:pos="6933"/>
        </w:tabs>
        <w:spacing w:line="252" w:lineRule="exact"/>
        <w:ind w:left="160"/>
      </w:pPr>
      <w:r>
        <w:rPr>
          <w:b/>
        </w:rPr>
        <w:t>Electrical</w:t>
      </w:r>
      <w:r>
        <w:rPr>
          <w:b/>
          <w:spacing w:val="-1"/>
        </w:rPr>
        <w:t xml:space="preserve"> </w:t>
      </w:r>
      <w:r>
        <w:rPr>
          <w:b/>
        </w:rPr>
        <w:t>needs:</w:t>
      </w:r>
      <w:r>
        <w:rPr>
          <w:b/>
        </w:rPr>
        <w:tab/>
      </w:r>
      <w:r>
        <w:t>Number of</w:t>
      </w:r>
      <w:r>
        <w:rPr>
          <w:spacing w:val="-1"/>
        </w:rPr>
        <w:t xml:space="preserve"> </w:t>
      </w:r>
      <w:r>
        <w:t>110</w:t>
      </w:r>
      <w:r>
        <w:rPr>
          <w:u w:val="single"/>
        </w:rPr>
        <w:t xml:space="preserve"> </w:t>
      </w:r>
      <w:r>
        <w:rPr>
          <w:u w:val="single"/>
        </w:rPr>
        <w:tab/>
      </w:r>
      <w:r>
        <w:t>Number of</w:t>
      </w:r>
      <w:r>
        <w:rPr>
          <w:spacing w:val="-1"/>
        </w:rPr>
        <w:t xml:space="preserve"> </w:t>
      </w:r>
      <w:r>
        <w:t>220</w:t>
      </w:r>
      <w:r>
        <w:rPr>
          <w:u w:val="single"/>
        </w:rPr>
        <w:t xml:space="preserve"> </w:t>
      </w:r>
      <w:r>
        <w:rPr>
          <w:u w:val="single"/>
        </w:rPr>
        <w:tab/>
      </w:r>
    </w:p>
    <w:p w:rsidR="009C554C" w:rsidRDefault="009C554C" w:rsidP="009C554C">
      <w:pPr>
        <w:pStyle w:val="BodyText"/>
        <w:spacing w:before="4"/>
        <w:rPr>
          <w:sz w:val="16"/>
        </w:rPr>
      </w:pPr>
    </w:p>
    <w:p w:rsidR="009C554C" w:rsidRDefault="009C554C" w:rsidP="009C554C">
      <w:pPr>
        <w:pStyle w:val="Heading2"/>
        <w:spacing w:before="90" w:line="240" w:lineRule="auto"/>
      </w:pPr>
      <w:r>
        <w:t>CHECKS: Make payable to MAC</w:t>
      </w:r>
    </w:p>
    <w:p w:rsidR="00EC41CA" w:rsidRDefault="00EC41CA" w:rsidP="009C554C">
      <w:pPr>
        <w:spacing w:before="90"/>
        <w:ind w:left="104" w:right="-3937"/>
      </w:pPr>
    </w:p>
    <w:p w:rsidR="00EC41CA" w:rsidRDefault="00EC41CA" w:rsidP="00EC41CA">
      <w:pPr>
        <w:spacing w:before="89"/>
      </w:pPr>
    </w:p>
    <w:p w:rsidR="00EC41CA" w:rsidRDefault="00EC41CA" w:rsidP="00EC41CA">
      <w:pPr>
        <w:spacing w:before="89"/>
        <w:jc w:val="center"/>
        <w:rPr>
          <w:b/>
          <w:sz w:val="28"/>
        </w:rPr>
      </w:pPr>
      <w:r>
        <w:rPr>
          <w:b/>
          <w:sz w:val="28"/>
        </w:rPr>
        <w:lastRenderedPageBreak/>
        <w:t>Artworks 2018- Release &amp; Waiver</w:t>
      </w:r>
    </w:p>
    <w:p w:rsidR="00EC41CA" w:rsidRDefault="00EC41CA" w:rsidP="00EC41CA">
      <w:pPr>
        <w:pStyle w:val="BodyText"/>
        <w:spacing w:before="8"/>
        <w:rPr>
          <w:b/>
          <w:sz w:val="27"/>
        </w:rPr>
      </w:pPr>
    </w:p>
    <w:p w:rsidR="00EC41CA" w:rsidRPr="00BA2370" w:rsidRDefault="00EC41CA" w:rsidP="00EC41CA">
      <w:pPr>
        <w:pStyle w:val="BodyText"/>
        <w:tabs>
          <w:tab w:val="left" w:pos="8113"/>
        </w:tabs>
        <w:ind w:left="160"/>
        <w:rPr>
          <w:sz w:val="22"/>
          <w:szCs w:val="22"/>
        </w:rPr>
      </w:pPr>
      <w:r w:rsidRPr="00BA2370">
        <w:rPr>
          <w:sz w:val="22"/>
          <w:szCs w:val="22"/>
        </w:rPr>
        <w:t>Name/Organization:</w:t>
      </w:r>
      <w:r w:rsidRPr="00BA2370">
        <w:rPr>
          <w:sz w:val="22"/>
          <w:szCs w:val="22"/>
          <w:u w:val="single"/>
        </w:rPr>
        <w:t xml:space="preserve"> </w:t>
      </w:r>
      <w:r w:rsidRPr="00BA2370">
        <w:rPr>
          <w:sz w:val="22"/>
          <w:szCs w:val="22"/>
          <w:u w:val="single"/>
        </w:rPr>
        <w:tab/>
      </w:r>
      <w:r w:rsidRPr="00BA2370">
        <w:rPr>
          <w:sz w:val="22"/>
          <w:szCs w:val="22"/>
        </w:rPr>
        <w:t>(Printed)</w:t>
      </w:r>
    </w:p>
    <w:p w:rsidR="00EC41CA" w:rsidRDefault="00EC41CA" w:rsidP="00EC41CA">
      <w:pPr>
        <w:pStyle w:val="BodyText"/>
        <w:spacing w:before="4"/>
      </w:pPr>
    </w:p>
    <w:p w:rsidR="00EC41CA" w:rsidRPr="00BA2370" w:rsidRDefault="00EC41CA" w:rsidP="00EC41CA">
      <w:pPr>
        <w:pStyle w:val="Heading2"/>
        <w:spacing w:before="1"/>
        <w:rPr>
          <w:sz w:val="22"/>
          <w:szCs w:val="22"/>
        </w:rPr>
      </w:pPr>
      <w:r w:rsidRPr="00BA2370">
        <w:rPr>
          <w:sz w:val="22"/>
          <w:szCs w:val="22"/>
        </w:rPr>
        <w:t>Artworks Rules and Regulations:</w:t>
      </w:r>
    </w:p>
    <w:p w:rsidR="00EC41CA" w:rsidRPr="00BA2370" w:rsidRDefault="00EC41CA" w:rsidP="00EC41CA">
      <w:pPr>
        <w:pStyle w:val="BodyText"/>
        <w:numPr>
          <w:ilvl w:val="0"/>
          <w:numId w:val="1"/>
        </w:numPr>
        <w:ind w:right="1022"/>
        <w:rPr>
          <w:sz w:val="22"/>
          <w:szCs w:val="22"/>
        </w:rPr>
      </w:pPr>
      <w:r w:rsidRPr="00BA2370">
        <w:rPr>
          <w:sz w:val="22"/>
          <w:szCs w:val="22"/>
        </w:rPr>
        <w:t>I understand that I am applying as an art vendor and that this application does not automatically allow me to exhibit or sell during the Festival. Artworks will not be responsible for any loss of business or personal property of vendors. The City of Mattoon and the Artworks Committee reserve the right to interpret the rules and regulations and amend such rules and regulations at its discretion that it might deem appropriate and to enforce compliance with such rules and regulations. Any violation of these rules and regulations and/or failure to comply with the vendor application requirements shall result in immediate forfeiture of all monies deposited and rights to participation in the Festival. I understand that I will be notified by mail as per my acceptance. In consideration of my application, I have fully read and agree to the rules and regulations and I intend to be legally bound for myself, my heirs, executors and administrators, waive, release and forever discharge any and all rights and claims which I may hereafter accrue to me against the City of Mattoon, Artworks 2018, and/or any of their promoters for any and all injuries suffered.</w:t>
      </w:r>
    </w:p>
    <w:p w:rsidR="00EC41CA" w:rsidRPr="00BA2370" w:rsidRDefault="00EC41CA" w:rsidP="00EC41CA">
      <w:pPr>
        <w:pStyle w:val="Heading2"/>
        <w:ind w:left="0"/>
        <w:rPr>
          <w:sz w:val="22"/>
          <w:szCs w:val="22"/>
        </w:rPr>
      </w:pPr>
      <w:r w:rsidRPr="00BA2370">
        <w:rPr>
          <w:sz w:val="22"/>
          <w:szCs w:val="22"/>
        </w:rPr>
        <w:t>Artist Release:</w:t>
      </w:r>
    </w:p>
    <w:p w:rsidR="00EC41CA" w:rsidRPr="00BA2370" w:rsidRDefault="00EC41CA" w:rsidP="00EC41CA">
      <w:pPr>
        <w:pStyle w:val="BodyText"/>
        <w:numPr>
          <w:ilvl w:val="0"/>
          <w:numId w:val="1"/>
        </w:numPr>
        <w:ind w:right="1116"/>
        <w:rPr>
          <w:sz w:val="22"/>
          <w:szCs w:val="22"/>
        </w:rPr>
      </w:pPr>
      <w:r w:rsidRPr="00BA2370">
        <w:rPr>
          <w:sz w:val="22"/>
          <w:szCs w:val="22"/>
        </w:rPr>
        <w:t>I, the above named, hereby assume all risks and hazards incidental to any participation in the 2018 Artworks, held on June 16, 2018 from 10:00 a.m. to 4:00 p.m. The Artist warrants and represents that he or she is the sole legal owner of all right, title and interest in all Artwork, including all related intellectual property interests such as trademarks and the sole and exclusive copyright in all artwork, and has the full right and authority to enter into this Agreement and grant the rights listed in this Agreement. Also Artist agrees to release the use of his/her likeness and all items for booth with the promotion of Artworks and for all media platforms of the Mattoon Arts Council.</w:t>
      </w:r>
    </w:p>
    <w:p w:rsidR="00EC41CA" w:rsidRPr="00BA2370" w:rsidRDefault="00EC41CA" w:rsidP="00EC41CA">
      <w:pPr>
        <w:pStyle w:val="Heading2"/>
        <w:ind w:left="0"/>
        <w:rPr>
          <w:sz w:val="22"/>
          <w:szCs w:val="22"/>
        </w:rPr>
      </w:pPr>
      <w:r w:rsidRPr="00BA2370">
        <w:rPr>
          <w:sz w:val="22"/>
          <w:szCs w:val="22"/>
        </w:rPr>
        <w:t>Waiver of Liability:</w:t>
      </w:r>
    </w:p>
    <w:p w:rsidR="00EC41CA" w:rsidRPr="00BA2370" w:rsidRDefault="00EC41CA" w:rsidP="00EC41CA">
      <w:pPr>
        <w:pStyle w:val="BodyText"/>
        <w:numPr>
          <w:ilvl w:val="0"/>
          <w:numId w:val="1"/>
        </w:numPr>
        <w:ind w:right="1075"/>
        <w:rPr>
          <w:sz w:val="22"/>
          <w:szCs w:val="22"/>
        </w:rPr>
      </w:pPr>
      <w:r w:rsidRPr="00BA2370">
        <w:rPr>
          <w:sz w:val="22"/>
          <w:szCs w:val="22"/>
        </w:rPr>
        <w:t>I do hereby expressly release and hold harmless the parties listed below: City of Mattoon and all of its staff, volunteers, and resident artists, individually and collectively, from liability for all damages to or for the loss of the artwork that I am voluntarily submitting, including transportation to and from activities as well as setup and teardown preceding and subsequent to the sale time listed above. I do hereby release and hold harmless the above listed parties from any claim arising from and usage of the</w:t>
      </w:r>
      <w:r w:rsidRPr="00BA2370">
        <w:rPr>
          <w:spacing w:val="-7"/>
          <w:sz w:val="22"/>
          <w:szCs w:val="22"/>
        </w:rPr>
        <w:t xml:space="preserve"> </w:t>
      </w:r>
      <w:r w:rsidRPr="00BA2370">
        <w:rPr>
          <w:sz w:val="22"/>
          <w:szCs w:val="22"/>
        </w:rPr>
        <w:t>facilities.</w:t>
      </w:r>
    </w:p>
    <w:p w:rsidR="00EC41CA" w:rsidRDefault="00EC41CA" w:rsidP="00EC41CA">
      <w:pPr>
        <w:pStyle w:val="BodyText"/>
        <w:spacing w:before="4"/>
        <w:rPr>
          <w:sz w:val="22"/>
        </w:rPr>
      </w:pPr>
    </w:p>
    <w:p w:rsidR="00EC41CA" w:rsidRDefault="00EC41CA" w:rsidP="00EC41CA">
      <w:pPr>
        <w:ind w:left="160"/>
        <w:rPr>
          <w:b/>
        </w:rPr>
      </w:pPr>
      <w:r>
        <w:rPr>
          <w:b/>
        </w:rPr>
        <w:t>I HAVE READ, UNDERSTAND, AND AGREE TO THE POLICIES AS STATED ABOVE.</w:t>
      </w:r>
    </w:p>
    <w:p w:rsidR="00EC41CA" w:rsidRDefault="00EC41CA" w:rsidP="00EC41CA">
      <w:pPr>
        <w:pStyle w:val="BodyText"/>
        <w:rPr>
          <w:b/>
          <w:sz w:val="20"/>
        </w:rPr>
      </w:pPr>
    </w:p>
    <w:p w:rsidR="00EC41CA" w:rsidRDefault="00EC41CA" w:rsidP="00EC41CA">
      <w:pPr>
        <w:pStyle w:val="BodyText"/>
        <w:spacing w:before="5"/>
        <w:rPr>
          <w:b/>
          <w:sz w:val="19"/>
        </w:rPr>
      </w:pPr>
    </w:p>
    <w:p w:rsidR="00EC41CA" w:rsidRDefault="00EC41CA" w:rsidP="00EC41CA">
      <w:pPr>
        <w:tabs>
          <w:tab w:val="left" w:pos="6641"/>
        </w:tabs>
        <w:spacing w:line="223" w:lineRule="exact"/>
        <w:rPr>
          <w:b/>
        </w:rPr>
      </w:pPr>
      <w:r>
        <w:rPr>
          <w:noProof/>
          <w:lang w:bidi="ar-SA"/>
        </w:rPr>
        <mc:AlternateContent>
          <mc:Choice Requires="wps">
            <w:drawing>
              <wp:anchor distT="0" distB="0" distL="0" distR="0" simplePos="0" relativeHeight="251672576" behindDoc="0" locked="0" layoutInCell="1" allowOverlap="1" wp14:anchorId="448ECAD3" wp14:editId="3507D65F">
                <wp:simplePos x="0" y="0"/>
                <wp:positionH relativeFrom="page">
                  <wp:posOffset>914400</wp:posOffset>
                </wp:positionH>
                <wp:positionV relativeFrom="paragraph">
                  <wp:posOffset>29845</wp:posOffset>
                </wp:positionV>
                <wp:extent cx="3493770" cy="0"/>
                <wp:effectExtent l="0" t="0" r="11430" b="1905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37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35pt" to="347.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VaHgIAADg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" strokeweight=".24536mm">
                <w10:wrap type="topAndBottom" anchorx="page"/>
              </v:line>
            </w:pict>
          </mc:Fallback>
        </mc:AlternateContent>
      </w:r>
      <w:r>
        <w:rPr>
          <w:noProof/>
          <w:lang w:bidi="ar-SA"/>
        </w:rPr>
        <mc:AlternateContent>
          <mc:Choice Requires="wps">
            <w:drawing>
              <wp:anchor distT="0" distB="0" distL="0" distR="0" simplePos="0" relativeHeight="251673600" behindDoc="0" locked="0" layoutInCell="1" allowOverlap="1" wp14:anchorId="08B7CC90" wp14:editId="0E2F5FD2">
                <wp:simplePos x="0" y="0"/>
                <wp:positionH relativeFrom="page">
                  <wp:posOffset>5024755</wp:posOffset>
                </wp:positionH>
                <wp:positionV relativeFrom="paragraph">
                  <wp:posOffset>29845</wp:posOffset>
                </wp:positionV>
                <wp:extent cx="1423035" cy="0"/>
                <wp:effectExtent l="0" t="0" r="24765" b="1905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5.65pt,2.35pt" to="507.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" strokeweight=".24536mm">
                <w10:wrap type="topAndBottom" anchorx="page"/>
              </v:line>
            </w:pict>
          </mc:Fallback>
        </mc:AlternateContent>
      </w:r>
      <w:r>
        <w:rPr>
          <w:b/>
        </w:rPr>
        <w:t>Artist</w:t>
      </w:r>
      <w:r>
        <w:rPr>
          <w:b/>
          <w:spacing w:val="-4"/>
        </w:rPr>
        <w:t xml:space="preserve"> </w:t>
      </w:r>
      <w:r>
        <w:rPr>
          <w:b/>
        </w:rPr>
        <w:t>Participant</w:t>
      </w:r>
      <w:r>
        <w:rPr>
          <w:b/>
          <w:spacing w:val="-2"/>
        </w:rPr>
        <w:t xml:space="preserve"> </w:t>
      </w:r>
      <w:r>
        <w:rPr>
          <w:b/>
        </w:rPr>
        <w:t>Signature</w:t>
      </w:r>
    </w:p>
    <w:p w:rsidR="00EC41CA" w:rsidRDefault="00EC41CA" w:rsidP="00EC41CA">
      <w:pPr>
        <w:tabs>
          <w:tab w:val="left" w:pos="6641"/>
        </w:tabs>
        <w:spacing w:line="223" w:lineRule="exact"/>
        <w:rPr>
          <w:b/>
        </w:rPr>
      </w:pPr>
      <w:r>
        <w:rPr>
          <w:b/>
        </w:rPr>
        <w:tab/>
        <w:t>Date</w:t>
      </w:r>
    </w:p>
    <w:p w:rsidR="00EC41CA" w:rsidRDefault="00EC41CA" w:rsidP="00EC41CA">
      <w:pPr>
        <w:pStyle w:val="BodyText"/>
        <w:spacing w:before="5"/>
        <w:rPr>
          <w:b/>
          <w:sz w:val="17"/>
        </w:rPr>
      </w:pPr>
      <w:r>
        <w:rPr>
          <w:noProof/>
          <w:lang w:bidi="ar-SA"/>
        </w:rPr>
        <mc:AlternateContent>
          <mc:Choice Requires="wps">
            <w:drawing>
              <wp:anchor distT="0" distB="0" distL="0" distR="0" simplePos="0" relativeHeight="251674624" behindDoc="0" locked="0" layoutInCell="1" allowOverlap="1" wp14:anchorId="4A7BB4E9" wp14:editId="06D81C46">
                <wp:simplePos x="0" y="0"/>
                <wp:positionH relativeFrom="page">
                  <wp:posOffset>914400</wp:posOffset>
                </wp:positionH>
                <wp:positionV relativeFrom="paragraph">
                  <wp:posOffset>156845</wp:posOffset>
                </wp:positionV>
                <wp:extent cx="3493770" cy="0"/>
                <wp:effectExtent l="9525" t="5715" r="11430" b="13335"/>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377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35pt" to="347.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gOHgIAADg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" strokeweight=".24536mm">
                <w10:wrap type="topAndBottom" anchorx="page"/>
              </v:line>
            </w:pict>
          </mc:Fallback>
        </mc:AlternateContent>
      </w:r>
      <w:r>
        <w:rPr>
          <w:noProof/>
          <w:lang w:bidi="ar-SA"/>
        </w:rPr>
        <mc:AlternateContent>
          <mc:Choice Requires="wps">
            <w:drawing>
              <wp:anchor distT="0" distB="0" distL="0" distR="0" simplePos="0" relativeHeight="251675648" behindDoc="0" locked="0" layoutInCell="1" allowOverlap="1" wp14:anchorId="2BC163CD" wp14:editId="351E760E">
                <wp:simplePos x="0" y="0"/>
                <wp:positionH relativeFrom="page">
                  <wp:posOffset>5029835</wp:posOffset>
                </wp:positionH>
                <wp:positionV relativeFrom="paragraph">
                  <wp:posOffset>156845</wp:posOffset>
                </wp:positionV>
                <wp:extent cx="1470025" cy="0"/>
                <wp:effectExtent l="10160" t="5715" r="5715" b="1333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00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05pt,12.35pt" to="511.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1nHgIAADg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" strokeweight=".24536mm">
                <w10:wrap type="topAndBottom" anchorx="page"/>
              </v:line>
            </w:pict>
          </mc:Fallback>
        </mc:AlternateContent>
      </w:r>
    </w:p>
    <w:p w:rsidR="00EC41CA" w:rsidRDefault="00EC41CA" w:rsidP="00EC41CA">
      <w:pPr>
        <w:spacing w:before="90"/>
        <w:ind w:left="104" w:right="-3937"/>
        <w:rPr>
          <w:b/>
        </w:rPr>
      </w:pPr>
      <w:r>
        <w:rPr>
          <w:b/>
        </w:rPr>
        <w:t>Representative of City of</w:t>
      </w:r>
      <w:r>
        <w:rPr>
          <w:b/>
          <w:spacing w:val="-9"/>
        </w:rPr>
        <w:t xml:space="preserve"> </w:t>
      </w:r>
      <w:r>
        <w:rPr>
          <w:b/>
        </w:rPr>
        <w:t>Mattoon</w:t>
      </w:r>
      <w:r>
        <w:rPr>
          <w:b/>
          <w:spacing w:val="-3"/>
        </w:rPr>
        <w:t xml:space="preserve"> </w:t>
      </w:r>
      <w:r>
        <w:rPr>
          <w:b/>
        </w:rPr>
        <w:t>Signature</w:t>
      </w:r>
      <w:r>
        <w:rPr>
          <w:b/>
        </w:rPr>
        <w:tab/>
      </w:r>
    </w:p>
    <w:p w:rsidR="00EC41CA" w:rsidRDefault="00EC41CA" w:rsidP="00EC41CA">
      <w:pPr>
        <w:spacing w:before="90"/>
        <w:ind w:left="104" w:right="-3937"/>
        <w:rPr>
          <w:b/>
        </w:rPr>
      </w:pPr>
    </w:p>
    <w:p w:rsidR="00EC41CA" w:rsidRDefault="00EC41CA" w:rsidP="00EC41CA">
      <w:pPr>
        <w:spacing w:before="90"/>
        <w:ind w:left="104" w:right="-3937"/>
        <w:rPr>
          <w:b/>
        </w:rPr>
      </w:pPr>
    </w:p>
    <w:p w:rsidR="00EC41CA" w:rsidRDefault="00EC41CA" w:rsidP="00EC41CA">
      <w:pPr>
        <w:spacing w:before="90"/>
        <w:ind w:left="104" w:right="-3937"/>
        <w:rPr>
          <w:b/>
        </w:rPr>
      </w:pPr>
    </w:p>
    <w:p w:rsidR="00EC41CA" w:rsidRDefault="00EC41CA" w:rsidP="00EC41CA">
      <w:pPr>
        <w:pStyle w:val="Heading1"/>
      </w:pPr>
      <w:r>
        <w:lastRenderedPageBreak/>
        <w:t>Rules and Regulations</w:t>
      </w:r>
    </w:p>
    <w:p w:rsidR="00EC41CA" w:rsidRDefault="00EC41CA" w:rsidP="00EC41CA">
      <w:pPr>
        <w:spacing w:before="255" w:line="252" w:lineRule="exact"/>
        <w:ind w:left="120"/>
        <w:rPr>
          <w:b/>
        </w:rPr>
      </w:pPr>
      <w:r>
        <w:rPr>
          <w:b/>
        </w:rPr>
        <w:t>BOOTH SETUP/REMOVAL:</w:t>
      </w:r>
    </w:p>
    <w:p w:rsidR="00EC41CA" w:rsidRDefault="003A3F98" w:rsidP="00EC41CA">
      <w:pPr>
        <w:spacing w:line="251" w:lineRule="exact"/>
        <w:ind w:left="119"/>
      </w:pPr>
      <w:r>
        <w:t xml:space="preserve">Art </w:t>
      </w:r>
      <w:r w:rsidR="00EC41CA">
        <w:t>v</w:t>
      </w:r>
      <w:r>
        <w:t>endors need to be ready and set</w:t>
      </w:r>
      <w:r w:rsidR="00EC41CA">
        <w:t xml:space="preserve"> by 10am on June 16th 2018. Tear down for all vendors will not begin until 4:00</w:t>
      </w:r>
    </w:p>
    <w:p w:rsidR="00EC41CA" w:rsidRDefault="00EC41CA" w:rsidP="00EC41CA">
      <w:pPr>
        <w:ind w:left="119" w:right="331"/>
      </w:pPr>
      <w:proofErr w:type="gramStart"/>
      <w:r>
        <w:t>p.m.</w:t>
      </w:r>
      <w:proofErr w:type="gramEnd"/>
      <w:r>
        <w:t xml:space="preserve"> For the safety and convenience of our vendors and guests, any breakdown prior to 4:00 pm is prohibited. Failure to adhere to this breakdown time will result in a non-complying vendor being denied participation in future festivals.</w:t>
      </w:r>
    </w:p>
    <w:p w:rsidR="00EC41CA" w:rsidRDefault="00EC41CA" w:rsidP="00EC41CA">
      <w:pPr>
        <w:pStyle w:val="BodyText"/>
        <w:spacing w:before="9"/>
        <w:rPr>
          <w:sz w:val="21"/>
        </w:rPr>
      </w:pPr>
    </w:p>
    <w:p w:rsidR="00EC41CA" w:rsidRDefault="00EC41CA" w:rsidP="00EC41CA">
      <w:pPr>
        <w:ind w:left="119" w:right="942"/>
      </w:pPr>
      <w:r>
        <w:rPr>
          <w:b/>
        </w:rPr>
        <w:t xml:space="preserve">APPROVED VENDORS: </w:t>
      </w:r>
      <w:r>
        <w:t xml:space="preserve">Only vendors whose organization/company(s) name that are approved by the festival committee </w:t>
      </w:r>
    </w:p>
    <w:p w:rsidR="00EC41CA" w:rsidRDefault="00EC41CA" w:rsidP="00EC41CA">
      <w:pPr>
        <w:pStyle w:val="BodyText"/>
        <w:rPr>
          <w:sz w:val="22"/>
        </w:rPr>
      </w:pPr>
    </w:p>
    <w:p w:rsidR="00EC41CA" w:rsidRDefault="00EC41CA" w:rsidP="00EC41CA">
      <w:pPr>
        <w:ind w:left="119"/>
      </w:pPr>
      <w:r>
        <w:rPr>
          <w:b/>
        </w:rPr>
        <w:t xml:space="preserve">SECURITY: </w:t>
      </w:r>
      <w:r>
        <w:t>Security is not provided for individual booths. The Festival will not be responsible for losses of any kind.</w:t>
      </w:r>
    </w:p>
    <w:p w:rsidR="00EC41CA" w:rsidRDefault="00EC41CA" w:rsidP="00EC41CA">
      <w:pPr>
        <w:pStyle w:val="BodyText"/>
        <w:rPr>
          <w:sz w:val="22"/>
        </w:rPr>
      </w:pPr>
    </w:p>
    <w:p w:rsidR="00EC41CA" w:rsidRDefault="00EC41CA" w:rsidP="00EC41CA">
      <w:pPr>
        <w:ind w:left="119" w:right="139"/>
      </w:pPr>
      <w:r>
        <w:rPr>
          <w:b/>
        </w:rPr>
        <w:t xml:space="preserve">CLEANUP: </w:t>
      </w:r>
      <w:r>
        <w:t>It will be the responsibility of each vendor to maintain a clean and presentable booth. Vendors are responsible for the removal of ALL materials, litter and garbage and will deposit those materials. The Lone Elm Room at the Depot located at Broadway and 17</w:t>
      </w:r>
      <w:r>
        <w:rPr>
          <w:vertAlign w:val="superscript"/>
        </w:rPr>
        <w:t>th</w:t>
      </w:r>
      <w:r>
        <w:t xml:space="preserve"> will be available for vendor cleanup. The facility will be open and available for use from 9 a.m. to 5 p.m. You will need to provide your own cleaning supplies. We do ask that you please respect the other vendors and help us keep the area clean and neat.</w:t>
      </w:r>
    </w:p>
    <w:p w:rsidR="00EC41CA" w:rsidRDefault="00EC41CA" w:rsidP="00EC41CA">
      <w:pPr>
        <w:pStyle w:val="BodyText"/>
        <w:spacing w:before="11"/>
        <w:rPr>
          <w:sz w:val="21"/>
        </w:rPr>
      </w:pPr>
    </w:p>
    <w:p w:rsidR="00EC41CA" w:rsidRDefault="00EC41CA" w:rsidP="00EC41CA">
      <w:pPr>
        <w:spacing w:line="252" w:lineRule="auto"/>
        <w:ind w:left="119" w:right="296"/>
        <w:jc w:val="both"/>
        <w:rPr>
          <w:b/>
        </w:rPr>
      </w:pPr>
      <w:r>
        <w:rPr>
          <w:b/>
        </w:rPr>
        <w:t>CUT-OFF DATE</w:t>
      </w:r>
      <w:r>
        <w:t xml:space="preserve">: Applications received after June 1st </w:t>
      </w:r>
      <w:proofErr w:type="gramStart"/>
      <w:r>
        <w:t>are</w:t>
      </w:r>
      <w:proofErr w:type="gramEnd"/>
      <w:r>
        <w:t xml:space="preserve"> not guaranteed a spot at the festival. </w:t>
      </w:r>
      <w:r>
        <w:rPr>
          <w:b/>
        </w:rPr>
        <w:t>Applications must be received in the Tourism and Arts office no later than Friday June 1st, 2018 for processing. An email and/or call of confirmation will follow your submission.</w:t>
      </w:r>
    </w:p>
    <w:p w:rsidR="00EC41CA" w:rsidRDefault="00EC41CA" w:rsidP="00EC41CA">
      <w:pPr>
        <w:pStyle w:val="BodyText"/>
        <w:spacing w:before="3"/>
        <w:rPr>
          <w:b/>
          <w:sz w:val="21"/>
        </w:rPr>
      </w:pPr>
    </w:p>
    <w:p w:rsidR="00EC41CA" w:rsidRDefault="00EC41CA" w:rsidP="00EC41CA">
      <w:pPr>
        <w:ind w:left="120" w:right="139"/>
      </w:pPr>
      <w:r>
        <w:rPr>
          <w:b/>
        </w:rPr>
        <w:t xml:space="preserve">CHECK-IN: </w:t>
      </w:r>
      <w:r>
        <w:t>Upon arrival, vendors must check in at the Mattoon Arts Council Hospitality Tent. Here you will receive your directions for entering the Festival.</w:t>
      </w:r>
    </w:p>
    <w:p w:rsidR="00EC41CA" w:rsidRDefault="00EC41CA" w:rsidP="00EC41CA">
      <w:pPr>
        <w:pStyle w:val="BodyText"/>
        <w:spacing w:before="10"/>
        <w:rPr>
          <w:sz w:val="21"/>
        </w:rPr>
      </w:pPr>
    </w:p>
    <w:p w:rsidR="00EC41CA" w:rsidRDefault="00EC41CA" w:rsidP="00EC41CA">
      <w:pPr>
        <w:spacing w:before="1"/>
        <w:ind w:left="119" w:right="119"/>
        <w:jc w:val="both"/>
      </w:pPr>
      <w:r>
        <w:rPr>
          <w:b/>
        </w:rPr>
        <w:t xml:space="preserve">ACCESS AND PARKING FOR FESTIVAL: </w:t>
      </w:r>
      <w:r>
        <w:t>All vehicles must be remove</w:t>
      </w:r>
      <w:r w:rsidR="003A3F98">
        <w:t>d from the Festival Area by 10am</w:t>
      </w:r>
      <w:r>
        <w:t>. Vendors restocking from vendor vehicles will be allowed on site, but said vehicles must not remain inside the festival area for any longer than it takes to restock.</w:t>
      </w:r>
    </w:p>
    <w:p w:rsidR="00EC41CA" w:rsidRDefault="00EC41CA" w:rsidP="00EC41CA">
      <w:pPr>
        <w:pStyle w:val="BodyText"/>
        <w:rPr>
          <w:sz w:val="22"/>
        </w:rPr>
      </w:pPr>
    </w:p>
    <w:p w:rsidR="00EC41CA" w:rsidRDefault="00EC41CA" w:rsidP="00EC41CA">
      <w:pPr>
        <w:spacing w:before="1"/>
        <w:ind w:left="119" w:right="342"/>
      </w:pPr>
      <w:r>
        <w:rPr>
          <w:b/>
        </w:rPr>
        <w:t xml:space="preserve">CANCELLATION: </w:t>
      </w:r>
      <w:r>
        <w:t>A refund request must be received in writing by June 1st 2018 to give the Festival organizers time to fill the space.</w:t>
      </w:r>
    </w:p>
    <w:p w:rsidR="00EC41CA" w:rsidRDefault="00EC41CA" w:rsidP="00EC41CA">
      <w:pPr>
        <w:pStyle w:val="BodyText"/>
        <w:spacing w:before="10"/>
        <w:rPr>
          <w:sz w:val="21"/>
        </w:rPr>
      </w:pPr>
    </w:p>
    <w:p w:rsidR="00EC41CA" w:rsidRDefault="00EC41CA" w:rsidP="00EC41CA">
      <w:pPr>
        <w:spacing w:before="1"/>
        <w:ind w:left="119"/>
      </w:pPr>
      <w:r>
        <w:rPr>
          <w:b/>
        </w:rPr>
        <w:t xml:space="preserve">ELECTRICITY: </w:t>
      </w:r>
      <w:r>
        <w:t>Vendors must indicate on the application if the electrical power is required.</w:t>
      </w:r>
    </w:p>
    <w:p w:rsidR="00EC41CA" w:rsidRDefault="00EC41CA" w:rsidP="00EC41CA">
      <w:pPr>
        <w:pStyle w:val="BodyText"/>
        <w:rPr>
          <w:sz w:val="22"/>
        </w:rPr>
      </w:pPr>
    </w:p>
    <w:p w:rsidR="00EC41CA" w:rsidRDefault="00EC41CA" w:rsidP="00EC41CA">
      <w:pPr>
        <w:ind w:left="119"/>
      </w:pPr>
      <w:r>
        <w:rPr>
          <w:b/>
        </w:rPr>
        <w:t xml:space="preserve">MERCHANDISE: </w:t>
      </w:r>
      <w:r>
        <w:t>At no time shall the vendor display or sell material, which in the sole judgment of the Artworks committee is deemed obscene, dangerous or unlawful. Expressly prohibited are items including but not limited to the following: drug paraphernalia, knives, spears, Japanese stars, sharp items, weapons, or compressed gas tanks.</w:t>
      </w:r>
    </w:p>
    <w:p w:rsidR="00EC41CA" w:rsidRDefault="00EC41CA" w:rsidP="00EC41CA">
      <w:pPr>
        <w:pStyle w:val="BodyText"/>
        <w:spacing w:before="10"/>
        <w:rPr>
          <w:sz w:val="21"/>
        </w:rPr>
      </w:pPr>
    </w:p>
    <w:p w:rsidR="00EC41CA" w:rsidRDefault="00EC41CA" w:rsidP="00EC41CA">
      <w:pPr>
        <w:spacing w:before="1"/>
        <w:ind w:left="120"/>
      </w:pPr>
      <w:r>
        <w:rPr>
          <w:b/>
        </w:rPr>
        <w:t xml:space="preserve">INSURANCE: </w:t>
      </w:r>
      <w:r w:rsidR="003A3F98">
        <w:t xml:space="preserve">The </w:t>
      </w:r>
      <w:bookmarkStart w:id="0" w:name="_GoBack"/>
      <w:bookmarkEnd w:id="0"/>
      <w:r>
        <w:t>Artworks Committee does not require</w:t>
      </w:r>
      <w:r w:rsidR="007C347D">
        <w:t xml:space="preserve"> art </w:t>
      </w:r>
      <w:r>
        <w:t>vendors to provide Proof of Liability Insurance</w:t>
      </w:r>
      <w:r>
        <w:t xml:space="preserve"> if you sign the attached liability waiver page</w:t>
      </w:r>
      <w:r>
        <w:t xml:space="preserve">. </w:t>
      </w:r>
      <w:r>
        <w:t>If you have i</w:t>
      </w:r>
      <w:r>
        <w:t>nsurance companies may fax this information to our office at 217-258-6480. Please contact your insurance agent for more questions</w:t>
      </w:r>
    </w:p>
    <w:p w:rsidR="00EC41CA" w:rsidRDefault="00EC41CA" w:rsidP="00EC41CA">
      <w:pPr>
        <w:pStyle w:val="BodyText"/>
        <w:spacing w:before="1"/>
        <w:rPr>
          <w:sz w:val="22"/>
        </w:rPr>
      </w:pPr>
    </w:p>
    <w:p w:rsidR="00EC41CA" w:rsidRDefault="00EC41CA" w:rsidP="00EC41CA">
      <w:pPr>
        <w:ind w:left="119"/>
      </w:pPr>
      <w:r>
        <w:rPr>
          <w:b/>
        </w:rPr>
        <w:t xml:space="preserve">REFRESHMENTS: </w:t>
      </w:r>
      <w:r>
        <w:t>Small coolers filled with water and/or sodas may be brought to your vendor site (not for resale purposes). Coolers are subject to inspection by the Art Works Committee.</w:t>
      </w:r>
    </w:p>
    <w:p w:rsidR="00EC41CA" w:rsidRDefault="00EC41CA" w:rsidP="00EC41CA">
      <w:pPr>
        <w:pStyle w:val="BodyText"/>
        <w:spacing w:before="4"/>
        <w:rPr>
          <w:sz w:val="22"/>
        </w:rPr>
      </w:pPr>
    </w:p>
    <w:p w:rsidR="00EC41CA" w:rsidRDefault="00EC41CA" w:rsidP="00EC41CA">
      <w:pPr>
        <w:spacing w:before="1"/>
        <w:ind w:left="120"/>
        <w:rPr>
          <w:b/>
        </w:rPr>
      </w:pPr>
      <w:r>
        <w:rPr>
          <w:b/>
        </w:rPr>
        <w:t>NO ALCOHOLIC BEVERAGES ALLOWED FOR CONSUMPTION AT YOUR VENDOR SITE. DRUGS AND ALCOHOL ARE PROHIBITED.</w:t>
      </w:r>
    </w:p>
    <w:p w:rsidR="009C554C" w:rsidRPr="009C554C" w:rsidRDefault="009C554C" w:rsidP="00EC41CA">
      <w:pPr>
        <w:spacing w:before="90"/>
        <w:ind w:left="104" w:right="-3937"/>
        <w:rPr>
          <w:b/>
          <w:sz w:val="24"/>
        </w:rPr>
        <w:sectPr w:rsidR="009C554C" w:rsidRPr="009C554C" w:rsidSect="009C554C">
          <w:type w:val="continuous"/>
          <w:pgSz w:w="12240" w:h="15840"/>
          <w:pgMar w:top="2700" w:right="420" w:bottom="280" w:left="1280" w:header="720" w:footer="720" w:gutter="0"/>
          <w:cols w:space="720"/>
        </w:sectPr>
      </w:pPr>
    </w:p>
    <w:p w:rsidR="008C546F" w:rsidRDefault="008C546F"/>
    <w:sectPr w:rsidR="008C54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3F98">
      <w:r>
        <w:separator/>
      </w:r>
    </w:p>
  </w:endnote>
  <w:endnote w:type="continuationSeparator" w:id="0">
    <w:p w:rsidR="00000000" w:rsidRDefault="003A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3F98">
      <w:r>
        <w:separator/>
      </w:r>
    </w:p>
  </w:footnote>
  <w:footnote w:type="continuationSeparator" w:id="0">
    <w:p w:rsidR="00000000" w:rsidRDefault="003A3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38" w:rsidRDefault="003A3F98">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B12F6"/>
    <w:multiLevelType w:val="hybridMultilevel"/>
    <w:tmpl w:val="A7643122"/>
    <w:lvl w:ilvl="0" w:tplc="04090003">
      <w:start w:val="1"/>
      <w:numFmt w:val="bullet"/>
      <w:lvlText w:val="o"/>
      <w:lvlJc w:val="left"/>
      <w:pPr>
        <w:ind w:left="880" w:hanging="360"/>
      </w:pPr>
      <w:rPr>
        <w:rFonts w:ascii="Courier New" w:hAnsi="Courier New" w:cs="Courier New"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4C"/>
    <w:rsid w:val="003A3F98"/>
    <w:rsid w:val="00700091"/>
    <w:rsid w:val="007C347D"/>
    <w:rsid w:val="008C546F"/>
    <w:rsid w:val="009C554C"/>
    <w:rsid w:val="00EC4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554C"/>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EC41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C554C"/>
    <w:pPr>
      <w:spacing w:line="274" w:lineRule="exact"/>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C554C"/>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C554C"/>
    <w:rPr>
      <w:sz w:val="24"/>
      <w:szCs w:val="24"/>
    </w:rPr>
  </w:style>
  <w:style w:type="character" w:customStyle="1" w:styleId="BodyTextChar">
    <w:name w:val="Body Text Char"/>
    <w:basedOn w:val="DefaultParagraphFont"/>
    <w:link w:val="BodyText"/>
    <w:uiPriority w:val="1"/>
    <w:rsid w:val="009C554C"/>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9C554C"/>
    <w:pPr>
      <w:spacing w:before="111"/>
      <w:ind w:left="50"/>
    </w:pPr>
    <w:rPr>
      <w:u w:val="single" w:color="000000"/>
    </w:rPr>
  </w:style>
  <w:style w:type="character" w:customStyle="1" w:styleId="Heading1Char">
    <w:name w:val="Heading 1 Char"/>
    <w:basedOn w:val="DefaultParagraphFont"/>
    <w:link w:val="Heading1"/>
    <w:uiPriority w:val="9"/>
    <w:rsid w:val="00EC41CA"/>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EC41CA"/>
    <w:pPr>
      <w:tabs>
        <w:tab w:val="center" w:pos="4680"/>
        <w:tab w:val="right" w:pos="9360"/>
      </w:tabs>
    </w:pPr>
  </w:style>
  <w:style w:type="character" w:customStyle="1" w:styleId="HeaderChar">
    <w:name w:val="Header Char"/>
    <w:basedOn w:val="DefaultParagraphFont"/>
    <w:link w:val="Header"/>
    <w:uiPriority w:val="99"/>
    <w:rsid w:val="00EC41CA"/>
    <w:rPr>
      <w:rFonts w:ascii="Times New Roman" w:eastAsia="Times New Roman" w:hAnsi="Times New Roman" w:cs="Times New Roman"/>
      <w:lang w:bidi="en-US"/>
    </w:rPr>
  </w:style>
  <w:style w:type="paragraph" w:styleId="Footer">
    <w:name w:val="footer"/>
    <w:basedOn w:val="Normal"/>
    <w:link w:val="FooterChar"/>
    <w:uiPriority w:val="99"/>
    <w:unhideWhenUsed/>
    <w:rsid w:val="00EC41CA"/>
    <w:pPr>
      <w:tabs>
        <w:tab w:val="center" w:pos="4680"/>
        <w:tab w:val="right" w:pos="9360"/>
      </w:tabs>
    </w:pPr>
  </w:style>
  <w:style w:type="character" w:customStyle="1" w:styleId="FooterChar">
    <w:name w:val="Footer Char"/>
    <w:basedOn w:val="DefaultParagraphFont"/>
    <w:link w:val="Footer"/>
    <w:uiPriority w:val="99"/>
    <w:rsid w:val="00EC41CA"/>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554C"/>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EC41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C554C"/>
    <w:pPr>
      <w:spacing w:line="274" w:lineRule="exact"/>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C554C"/>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9C554C"/>
    <w:rPr>
      <w:sz w:val="24"/>
      <w:szCs w:val="24"/>
    </w:rPr>
  </w:style>
  <w:style w:type="character" w:customStyle="1" w:styleId="BodyTextChar">
    <w:name w:val="Body Text Char"/>
    <w:basedOn w:val="DefaultParagraphFont"/>
    <w:link w:val="BodyText"/>
    <w:uiPriority w:val="1"/>
    <w:rsid w:val="009C554C"/>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9C554C"/>
    <w:pPr>
      <w:spacing w:before="111"/>
      <w:ind w:left="50"/>
    </w:pPr>
    <w:rPr>
      <w:u w:val="single" w:color="000000"/>
    </w:rPr>
  </w:style>
  <w:style w:type="character" w:customStyle="1" w:styleId="Heading1Char">
    <w:name w:val="Heading 1 Char"/>
    <w:basedOn w:val="DefaultParagraphFont"/>
    <w:link w:val="Heading1"/>
    <w:uiPriority w:val="9"/>
    <w:rsid w:val="00EC41CA"/>
    <w:rPr>
      <w:rFonts w:asciiTheme="majorHAnsi" w:eastAsiaTheme="majorEastAsia" w:hAnsiTheme="majorHAnsi" w:cstheme="majorBidi"/>
      <w:b/>
      <w:bCs/>
      <w:color w:val="365F91" w:themeColor="accent1" w:themeShade="BF"/>
      <w:sz w:val="28"/>
      <w:szCs w:val="28"/>
      <w:lang w:bidi="en-US"/>
    </w:rPr>
  </w:style>
  <w:style w:type="paragraph" w:styleId="Header">
    <w:name w:val="header"/>
    <w:basedOn w:val="Normal"/>
    <w:link w:val="HeaderChar"/>
    <w:uiPriority w:val="99"/>
    <w:unhideWhenUsed/>
    <w:rsid w:val="00EC41CA"/>
    <w:pPr>
      <w:tabs>
        <w:tab w:val="center" w:pos="4680"/>
        <w:tab w:val="right" w:pos="9360"/>
      </w:tabs>
    </w:pPr>
  </w:style>
  <w:style w:type="character" w:customStyle="1" w:styleId="HeaderChar">
    <w:name w:val="Header Char"/>
    <w:basedOn w:val="DefaultParagraphFont"/>
    <w:link w:val="Header"/>
    <w:uiPriority w:val="99"/>
    <w:rsid w:val="00EC41CA"/>
    <w:rPr>
      <w:rFonts w:ascii="Times New Roman" w:eastAsia="Times New Roman" w:hAnsi="Times New Roman" w:cs="Times New Roman"/>
      <w:lang w:bidi="en-US"/>
    </w:rPr>
  </w:style>
  <w:style w:type="paragraph" w:styleId="Footer">
    <w:name w:val="footer"/>
    <w:basedOn w:val="Normal"/>
    <w:link w:val="FooterChar"/>
    <w:uiPriority w:val="99"/>
    <w:unhideWhenUsed/>
    <w:rsid w:val="00EC41CA"/>
    <w:pPr>
      <w:tabs>
        <w:tab w:val="center" w:pos="4680"/>
        <w:tab w:val="right" w:pos="9360"/>
      </w:tabs>
    </w:pPr>
  </w:style>
  <w:style w:type="character" w:customStyle="1" w:styleId="FooterChar">
    <w:name w:val="Footer Char"/>
    <w:basedOn w:val="DefaultParagraphFont"/>
    <w:link w:val="Footer"/>
    <w:uiPriority w:val="99"/>
    <w:rsid w:val="00EC41C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ts@mattoonillinois.org" TargetMode="External"/><Relationship Id="rId5" Type="http://schemas.openxmlformats.org/officeDocument/2006/relationships/webSettings" Target="webSettings.xml"/><Relationship Id="rId10" Type="http://schemas.openxmlformats.org/officeDocument/2006/relationships/hyperlink" Target="mailto:arts@mattoonillinois.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Mattoon CUSD #2</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Degler Whitmore</dc:creator>
  <cp:lastModifiedBy>jkolden</cp:lastModifiedBy>
  <cp:revision>3</cp:revision>
  <dcterms:created xsi:type="dcterms:W3CDTF">2018-04-13T20:53:00Z</dcterms:created>
  <dcterms:modified xsi:type="dcterms:W3CDTF">2018-04-13T21:21:00Z</dcterms:modified>
</cp:coreProperties>
</file>